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7D7F1E" w14:textId="77777777" w:rsidR="003E4C39" w:rsidRDefault="003E4C39" w:rsidP="002C239C">
      <w:pPr>
        <w:jc w:val="both"/>
        <w:rPr>
          <w:rFonts w:ascii="Copperplate Gothic Bold" w:hAnsi="Copperplate Gothic Bold"/>
          <w:sz w:val="28"/>
          <w:szCs w:val="48"/>
        </w:rPr>
      </w:pPr>
      <w:r w:rsidRPr="003E4C39">
        <w:rPr>
          <w:rFonts w:ascii="Copperplate Gothic Bold" w:hAnsi="Copperplate Gothic Bold"/>
          <w:sz w:val="28"/>
          <w:szCs w:val="48"/>
        </w:rPr>
        <w:t>"MODERNIZACIÓN DEL BLVD. FELIPE ÁNGELES KM 87.85"</w:t>
      </w:r>
    </w:p>
    <w:p w14:paraId="5A306B52" w14:textId="63342BB4" w:rsidR="00675E8C" w:rsidRPr="005F1EBC" w:rsidRDefault="00675E8C" w:rsidP="002C239C">
      <w:pPr>
        <w:jc w:val="both"/>
        <w:rPr>
          <w:rFonts w:ascii="Gotham Book" w:hAnsi="Gotham Book"/>
          <w:b/>
          <w:sz w:val="24"/>
          <w:szCs w:val="24"/>
          <w:u w:val="single"/>
        </w:rPr>
      </w:pPr>
      <w:r w:rsidRPr="007062CF">
        <w:rPr>
          <w:rFonts w:ascii="Gotham Book" w:hAnsi="Gotham Book"/>
          <w:szCs w:val="24"/>
        </w:rPr>
        <w:t>N</w:t>
      </w:r>
      <w:r>
        <w:rPr>
          <w:rFonts w:ascii="Gotham Book" w:hAnsi="Gotham Book"/>
          <w:szCs w:val="24"/>
        </w:rPr>
        <w:t xml:space="preserve">ormas complementarias de la </w:t>
      </w:r>
      <w:r w:rsidR="00FD0BC9">
        <w:rPr>
          <w:rFonts w:ascii="Gotham Book" w:hAnsi="Gotham Book"/>
          <w:szCs w:val="24"/>
        </w:rPr>
        <w:t>SCT</w:t>
      </w:r>
      <w:r>
        <w:rPr>
          <w:rFonts w:ascii="Gotham Book" w:hAnsi="Gotham Book"/>
          <w:szCs w:val="24"/>
        </w:rPr>
        <w:t xml:space="preserve"> (</w:t>
      </w:r>
      <w:r w:rsidR="00FD0BC9">
        <w:rPr>
          <w:rFonts w:ascii="Gotham Book" w:hAnsi="Gotham Book"/>
          <w:szCs w:val="24"/>
        </w:rPr>
        <w:t>Secretaria de  Comunicaciones y Transportes</w:t>
      </w:r>
      <w:r w:rsidR="00AE310E">
        <w:rPr>
          <w:rFonts w:ascii="Gotham Book" w:hAnsi="Gotham Book"/>
          <w:szCs w:val="24"/>
        </w:rPr>
        <w:t xml:space="preserve">), </w:t>
      </w:r>
      <w:r w:rsidR="002C239C">
        <w:rPr>
          <w:rFonts w:ascii="Gotham Book" w:hAnsi="Gotham Book"/>
          <w:szCs w:val="24"/>
        </w:rPr>
        <w:t>Normas complementarias de CFE (Comisión Federal de Electricidad).</w:t>
      </w:r>
    </w:p>
    <w:p w14:paraId="0E92057B" w14:textId="77777777" w:rsidR="00FD0BC9" w:rsidRDefault="008426B2" w:rsidP="007062CF">
      <w:pPr>
        <w:rPr>
          <w:rFonts w:ascii="Gotham Book" w:hAnsi="Gotham Book"/>
          <w:b/>
          <w:sz w:val="24"/>
          <w:szCs w:val="24"/>
          <w:u w:val="single"/>
        </w:rPr>
      </w:pPr>
      <w:r>
        <w:rPr>
          <w:rFonts w:ascii="Gotham Book" w:hAnsi="Gotham Book"/>
          <w:b/>
          <w:sz w:val="24"/>
          <w:szCs w:val="24"/>
          <w:u w:val="single"/>
        </w:rPr>
        <w:t xml:space="preserve">1.- </w:t>
      </w:r>
      <w:r w:rsidR="009E4BE8">
        <w:rPr>
          <w:rFonts w:ascii="Gotham Book" w:hAnsi="Gotham Book"/>
          <w:b/>
          <w:sz w:val="24"/>
          <w:szCs w:val="24"/>
          <w:u w:val="single"/>
        </w:rPr>
        <w:t>TERRACERIAS</w:t>
      </w:r>
    </w:p>
    <w:p w14:paraId="12E8E740" w14:textId="77777777" w:rsidR="009E4BE8" w:rsidRDefault="009D3C70" w:rsidP="007062CF">
      <w:pPr>
        <w:rPr>
          <w:rFonts w:ascii="Gotham Book" w:hAnsi="Gotham Book"/>
          <w:b/>
          <w:sz w:val="24"/>
          <w:szCs w:val="24"/>
          <w:u w:val="single"/>
        </w:rPr>
      </w:pPr>
      <w:r>
        <w:rPr>
          <w:noProof/>
          <w:lang w:eastAsia="es-MX"/>
        </w:rPr>
        <w:drawing>
          <wp:anchor distT="0" distB="0" distL="114300" distR="114300" simplePos="0" relativeHeight="251878400" behindDoc="1" locked="0" layoutInCell="1" allowOverlap="1" wp14:anchorId="40E7EC8E" wp14:editId="1C6ADFAD">
            <wp:simplePos x="0" y="0"/>
            <wp:positionH relativeFrom="column">
              <wp:posOffset>38100</wp:posOffset>
            </wp:positionH>
            <wp:positionV relativeFrom="paragraph">
              <wp:posOffset>0</wp:posOffset>
            </wp:positionV>
            <wp:extent cx="2095500" cy="257175"/>
            <wp:effectExtent l="0" t="0" r="0" b="9525"/>
            <wp:wrapTight wrapText="bothSides">
              <wp:wrapPolygon edited="0">
                <wp:start x="0" y="0"/>
                <wp:lineTo x="0" y="20800"/>
                <wp:lineTo x="21404" y="20800"/>
                <wp:lineTo x="21404" y="0"/>
                <wp:lineTo x="0" y="0"/>
              </wp:wrapPolygon>
            </wp:wrapTight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E4BE8">
        <w:rPr>
          <w:rFonts w:ascii="Gotham Book" w:hAnsi="Gotham Book"/>
          <w:b/>
          <w:sz w:val="24"/>
          <w:szCs w:val="24"/>
        </w:rPr>
        <w:t>Capítulo 007 Excavación</w:t>
      </w:r>
      <w:r w:rsidR="009E4BE8">
        <w:rPr>
          <w:noProof/>
          <w:lang w:eastAsia="es-MX"/>
        </w:rPr>
        <w:t xml:space="preserve"> </w:t>
      </w:r>
    </w:p>
    <w:p w14:paraId="0BFC3222" w14:textId="77777777" w:rsidR="00394176" w:rsidRPr="00A726FF" w:rsidRDefault="002C239C" w:rsidP="002C239C">
      <w:pPr>
        <w:jc w:val="both"/>
        <w:rPr>
          <w:rFonts w:ascii="Gotham Book" w:hAnsi="Gotham Book"/>
          <w:b/>
          <w:sz w:val="24"/>
          <w:szCs w:val="24"/>
        </w:rPr>
      </w:pPr>
      <w:r w:rsidRPr="00A726FF">
        <w:rPr>
          <w:b/>
          <w:noProof/>
          <w:lang w:eastAsia="es-MX"/>
        </w:rPr>
        <w:drawing>
          <wp:anchor distT="0" distB="0" distL="114300" distR="114300" simplePos="0" relativeHeight="251712512" behindDoc="1" locked="0" layoutInCell="1" allowOverlap="1" wp14:anchorId="4B13AC64" wp14:editId="4CC9492D">
            <wp:simplePos x="0" y="0"/>
            <wp:positionH relativeFrom="column">
              <wp:posOffset>73355</wp:posOffset>
            </wp:positionH>
            <wp:positionV relativeFrom="paragraph">
              <wp:posOffset>20955</wp:posOffset>
            </wp:positionV>
            <wp:extent cx="2057400" cy="238125"/>
            <wp:effectExtent l="0" t="0" r="0" b="9525"/>
            <wp:wrapTight wrapText="bothSides">
              <wp:wrapPolygon edited="0">
                <wp:start x="0" y="0"/>
                <wp:lineTo x="0" y="20736"/>
                <wp:lineTo x="21400" y="20736"/>
                <wp:lineTo x="21400" y="0"/>
                <wp:lineTo x="0" y="0"/>
              </wp:wrapPolygon>
            </wp:wrapTight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94176" w:rsidRPr="00A726FF">
        <w:rPr>
          <w:rFonts w:ascii="Gotham Book" w:hAnsi="Gotham Book"/>
          <w:b/>
          <w:sz w:val="24"/>
          <w:szCs w:val="24"/>
        </w:rPr>
        <w:t xml:space="preserve">Titulo 01 </w:t>
      </w:r>
      <w:r w:rsidR="00E23B86" w:rsidRPr="00A726FF">
        <w:rPr>
          <w:rFonts w:ascii="Gotham Book" w:hAnsi="Gotham Book"/>
          <w:b/>
          <w:sz w:val="24"/>
          <w:szCs w:val="24"/>
        </w:rPr>
        <w:t>Terracerías</w:t>
      </w:r>
      <w:r w:rsidR="00A726FF">
        <w:rPr>
          <w:rFonts w:ascii="Gotham Book" w:hAnsi="Gotham Book"/>
          <w:b/>
          <w:sz w:val="24"/>
          <w:szCs w:val="24"/>
        </w:rPr>
        <w:t>.</w:t>
      </w:r>
    </w:p>
    <w:p w14:paraId="651BF873" w14:textId="77777777" w:rsidR="002C0E9F" w:rsidRDefault="002C0E9F" w:rsidP="002C239C">
      <w:pPr>
        <w:jc w:val="both"/>
        <w:rPr>
          <w:rFonts w:ascii="Gotham Book" w:hAnsi="Gotham Book"/>
          <w:b/>
          <w:sz w:val="24"/>
          <w:szCs w:val="24"/>
        </w:rPr>
      </w:pPr>
      <w:r>
        <w:rPr>
          <w:noProof/>
          <w:lang w:eastAsia="es-MX"/>
        </w:rPr>
        <w:drawing>
          <wp:anchor distT="0" distB="0" distL="114300" distR="114300" simplePos="0" relativeHeight="251810816" behindDoc="1" locked="0" layoutInCell="1" allowOverlap="1" wp14:anchorId="61091CCF" wp14:editId="35A32CC2">
            <wp:simplePos x="0" y="0"/>
            <wp:positionH relativeFrom="column">
              <wp:posOffset>14101</wp:posOffset>
            </wp:positionH>
            <wp:positionV relativeFrom="paragraph">
              <wp:posOffset>40005</wp:posOffset>
            </wp:positionV>
            <wp:extent cx="2114550" cy="257175"/>
            <wp:effectExtent l="0" t="0" r="0" b="9525"/>
            <wp:wrapTight wrapText="bothSides">
              <wp:wrapPolygon edited="0">
                <wp:start x="0" y="0"/>
                <wp:lineTo x="0" y="20800"/>
                <wp:lineTo x="21405" y="20800"/>
                <wp:lineTo x="21405" y="0"/>
                <wp:lineTo x="0" y="0"/>
              </wp:wrapPolygon>
            </wp:wrapTight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Gotham Book" w:hAnsi="Gotham Book"/>
          <w:b/>
          <w:sz w:val="24"/>
          <w:szCs w:val="24"/>
        </w:rPr>
        <w:t>ACARREOS</w:t>
      </w:r>
    </w:p>
    <w:p w14:paraId="7D173328" w14:textId="77777777" w:rsidR="009E4BE8" w:rsidRDefault="009E4BE8" w:rsidP="002C239C">
      <w:pPr>
        <w:jc w:val="both"/>
        <w:rPr>
          <w:rFonts w:ascii="Gotham Book" w:hAnsi="Gotham Book"/>
          <w:b/>
          <w:sz w:val="24"/>
          <w:szCs w:val="24"/>
        </w:rPr>
      </w:pPr>
    </w:p>
    <w:p w14:paraId="7E128E7F" w14:textId="77777777" w:rsidR="009E4BE8" w:rsidRPr="009E4BE8" w:rsidRDefault="009D3C70" w:rsidP="002C239C">
      <w:pPr>
        <w:jc w:val="both"/>
        <w:rPr>
          <w:rFonts w:ascii="Gotham Book" w:hAnsi="Gotham Book"/>
          <w:b/>
          <w:sz w:val="24"/>
          <w:szCs w:val="24"/>
          <w:u w:val="single"/>
        </w:rPr>
      </w:pPr>
      <w:r w:rsidRPr="00A726FF">
        <w:rPr>
          <w:noProof/>
          <w:lang w:eastAsia="es-MX"/>
        </w:rPr>
        <w:drawing>
          <wp:anchor distT="0" distB="0" distL="114300" distR="114300" simplePos="0" relativeHeight="251880448" behindDoc="1" locked="0" layoutInCell="1" allowOverlap="1" wp14:anchorId="4FF8D61B" wp14:editId="183ABC87">
            <wp:simplePos x="0" y="0"/>
            <wp:positionH relativeFrom="column">
              <wp:posOffset>28575</wp:posOffset>
            </wp:positionH>
            <wp:positionV relativeFrom="paragraph">
              <wp:posOffset>295275</wp:posOffset>
            </wp:positionV>
            <wp:extent cx="2057400" cy="304800"/>
            <wp:effectExtent l="0" t="0" r="0" b="0"/>
            <wp:wrapTight wrapText="bothSides">
              <wp:wrapPolygon edited="0">
                <wp:start x="0" y="0"/>
                <wp:lineTo x="0" y="20250"/>
                <wp:lineTo x="21400" y="20250"/>
                <wp:lineTo x="21400" y="0"/>
                <wp:lineTo x="0" y="0"/>
              </wp:wrapPolygon>
            </wp:wrapTight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426B2">
        <w:rPr>
          <w:rFonts w:ascii="Gotham Book" w:hAnsi="Gotham Book"/>
          <w:b/>
          <w:sz w:val="24"/>
          <w:szCs w:val="24"/>
          <w:u w:val="single"/>
        </w:rPr>
        <w:t xml:space="preserve">2.- </w:t>
      </w:r>
      <w:r w:rsidR="009E4BE8">
        <w:rPr>
          <w:rFonts w:ascii="Gotham Book" w:hAnsi="Gotham Book"/>
          <w:b/>
          <w:sz w:val="24"/>
          <w:szCs w:val="24"/>
          <w:u w:val="single"/>
        </w:rPr>
        <w:t>SUB BASE</w:t>
      </w:r>
    </w:p>
    <w:p w14:paraId="28F19FD7" w14:textId="77777777" w:rsidR="009E4BE8" w:rsidRDefault="009E4BE8" w:rsidP="002C239C">
      <w:pPr>
        <w:jc w:val="both"/>
        <w:rPr>
          <w:rFonts w:ascii="Gotham Book" w:hAnsi="Gotham Book"/>
          <w:b/>
          <w:sz w:val="24"/>
          <w:szCs w:val="24"/>
        </w:rPr>
      </w:pPr>
      <w:r w:rsidRPr="00A726FF">
        <w:rPr>
          <w:rFonts w:ascii="Gotham Book" w:hAnsi="Gotham Book"/>
          <w:b/>
          <w:sz w:val="24"/>
          <w:szCs w:val="24"/>
        </w:rPr>
        <w:t>Capítulo 002 bases y sub bases</w:t>
      </w:r>
      <w:r>
        <w:rPr>
          <w:rFonts w:ascii="Gotham Book" w:hAnsi="Gotham Book"/>
          <w:b/>
          <w:sz w:val="24"/>
          <w:szCs w:val="24"/>
        </w:rPr>
        <w:t>.</w:t>
      </w:r>
      <w:r>
        <w:rPr>
          <w:noProof/>
          <w:lang w:eastAsia="es-MX"/>
        </w:rPr>
        <w:drawing>
          <wp:anchor distT="0" distB="0" distL="114300" distR="114300" simplePos="0" relativeHeight="251882496" behindDoc="1" locked="0" layoutInCell="1" allowOverlap="1" wp14:anchorId="205F3E0B" wp14:editId="00DBEBEA">
            <wp:simplePos x="0" y="0"/>
            <wp:positionH relativeFrom="column">
              <wp:posOffset>0</wp:posOffset>
            </wp:positionH>
            <wp:positionV relativeFrom="paragraph">
              <wp:posOffset>294640</wp:posOffset>
            </wp:positionV>
            <wp:extent cx="2114550" cy="257175"/>
            <wp:effectExtent l="0" t="0" r="0" b="9525"/>
            <wp:wrapTight wrapText="bothSides">
              <wp:wrapPolygon edited="0">
                <wp:start x="0" y="0"/>
                <wp:lineTo x="0" y="20800"/>
                <wp:lineTo x="21405" y="20800"/>
                <wp:lineTo x="21405" y="0"/>
                <wp:lineTo x="0" y="0"/>
              </wp:wrapPolygon>
            </wp:wrapTight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88DBEC4" w14:textId="77777777" w:rsidR="009E4BE8" w:rsidRDefault="009E4BE8" w:rsidP="002C239C">
      <w:pPr>
        <w:jc w:val="both"/>
        <w:rPr>
          <w:rFonts w:ascii="Gotham Book" w:hAnsi="Gotham Book"/>
          <w:b/>
          <w:sz w:val="24"/>
          <w:szCs w:val="24"/>
        </w:rPr>
      </w:pPr>
      <w:r>
        <w:rPr>
          <w:rFonts w:ascii="Gotham Book" w:hAnsi="Gotham Book"/>
          <w:b/>
          <w:sz w:val="24"/>
          <w:szCs w:val="24"/>
        </w:rPr>
        <w:t>ACARREOS</w:t>
      </w:r>
    </w:p>
    <w:p w14:paraId="50DC3FDE" w14:textId="77777777" w:rsidR="009D3C70" w:rsidRDefault="009D3C70" w:rsidP="009E4BE8">
      <w:pPr>
        <w:jc w:val="both"/>
        <w:rPr>
          <w:rFonts w:ascii="Gotham Book" w:hAnsi="Gotham Book"/>
          <w:b/>
          <w:sz w:val="24"/>
          <w:szCs w:val="24"/>
          <w:u w:val="single"/>
        </w:rPr>
      </w:pPr>
    </w:p>
    <w:p w14:paraId="2C8AF93F" w14:textId="77777777" w:rsidR="009E4BE8" w:rsidRPr="009E4BE8" w:rsidRDefault="009D3C70" w:rsidP="009E4BE8">
      <w:pPr>
        <w:jc w:val="both"/>
        <w:rPr>
          <w:rFonts w:ascii="Gotham Book" w:hAnsi="Gotham Book"/>
          <w:b/>
          <w:sz w:val="24"/>
          <w:szCs w:val="24"/>
          <w:u w:val="single"/>
        </w:rPr>
      </w:pPr>
      <w:r w:rsidRPr="00A726FF">
        <w:rPr>
          <w:noProof/>
          <w:lang w:eastAsia="es-MX"/>
        </w:rPr>
        <w:drawing>
          <wp:anchor distT="0" distB="0" distL="114300" distR="114300" simplePos="0" relativeHeight="251884544" behindDoc="1" locked="0" layoutInCell="1" allowOverlap="1" wp14:anchorId="0FF6212A" wp14:editId="706301BA">
            <wp:simplePos x="0" y="0"/>
            <wp:positionH relativeFrom="column">
              <wp:posOffset>38100</wp:posOffset>
            </wp:positionH>
            <wp:positionV relativeFrom="paragraph">
              <wp:posOffset>295275</wp:posOffset>
            </wp:positionV>
            <wp:extent cx="2057400" cy="304800"/>
            <wp:effectExtent l="0" t="0" r="0" b="0"/>
            <wp:wrapTight wrapText="bothSides">
              <wp:wrapPolygon edited="0">
                <wp:start x="0" y="0"/>
                <wp:lineTo x="0" y="20250"/>
                <wp:lineTo x="21400" y="20250"/>
                <wp:lineTo x="21400" y="0"/>
                <wp:lineTo x="0" y="0"/>
              </wp:wrapPolygon>
            </wp:wrapTight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426B2">
        <w:rPr>
          <w:rFonts w:ascii="Gotham Book" w:hAnsi="Gotham Book"/>
          <w:b/>
          <w:sz w:val="24"/>
          <w:szCs w:val="24"/>
          <w:u w:val="single"/>
        </w:rPr>
        <w:t xml:space="preserve">3.- </w:t>
      </w:r>
      <w:r w:rsidR="009E4BE8">
        <w:rPr>
          <w:rFonts w:ascii="Gotham Book" w:hAnsi="Gotham Book"/>
          <w:b/>
          <w:sz w:val="24"/>
          <w:szCs w:val="24"/>
          <w:u w:val="single"/>
        </w:rPr>
        <w:t>BASE HIDRAULICA</w:t>
      </w:r>
    </w:p>
    <w:p w14:paraId="6A88B84E" w14:textId="77777777" w:rsidR="009E4BE8" w:rsidRDefault="009E4BE8" w:rsidP="009E4BE8">
      <w:pPr>
        <w:jc w:val="both"/>
        <w:rPr>
          <w:rFonts w:ascii="Gotham Book" w:hAnsi="Gotham Book"/>
          <w:b/>
          <w:sz w:val="24"/>
          <w:szCs w:val="24"/>
        </w:rPr>
      </w:pPr>
      <w:r w:rsidRPr="00A726FF">
        <w:rPr>
          <w:rFonts w:ascii="Gotham Book" w:hAnsi="Gotham Book"/>
          <w:b/>
          <w:sz w:val="24"/>
          <w:szCs w:val="24"/>
        </w:rPr>
        <w:t>Capítulo 002 bases y sub bases</w:t>
      </w:r>
      <w:r>
        <w:rPr>
          <w:rFonts w:ascii="Gotham Book" w:hAnsi="Gotham Book"/>
          <w:b/>
          <w:sz w:val="24"/>
          <w:szCs w:val="24"/>
        </w:rPr>
        <w:t>.</w:t>
      </w:r>
      <w:r>
        <w:rPr>
          <w:noProof/>
          <w:lang w:eastAsia="es-MX"/>
        </w:rPr>
        <w:drawing>
          <wp:anchor distT="0" distB="0" distL="114300" distR="114300" simplePos="0" relativeHeight="251885568" behindDoc="1" locked="0" layoutInCell="1" allowOverlap="1" wp14:anchorId="21462E20" wp14:editId="1C6452ED">
            <wp:simplePos x="0" y="0"/>
            <wp:positionH relativeFrom="column">
              <wp:posOffset>0</wp:posOffset>
            </wp:positionH>
            <wp:positionV relativeFrom="paragraph">
              <wp:posOffset>294640</wp:posOffset>
            </wp:positionV>
            <wp:extent cx="2114550" cy="257175"/>
            <wp:effectExtent l="0" t="0" r="0" b="9525"/>
            <wp:wrapTight wrapText="bothSides">
              <wp:wrapPolygon edited="0">
                <wp:start x="0" y="0"/>
                <wp:lineTo x="0" y="20800"/>
                <wp:lineTo x="21405" y="20800"/>
                <wp:lineTo x="21405" y="0"/>
                <wp:lineTo x="0" y="0"/>
              </wp:wrapPolygon>
            </wp:wrapTight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A13810C" w14:textId="77777777" w:rsidR="009E4BE8" w:rsidRDefault="009E4BE8" w:rsidP="009E4BE8">
      <w:pPr>
        <w:jc w:val="both"/>
        <w:rPr>
          <w:rFonts w:ascii="Gotham Book" w:hAnsi="Gotham Book"/>
          <w:b/>
          <w:sz w:val="24"/>
          <w:szCs w:val="24"/>
        </w:rPr>
      </w:pPr>
      <w:r>
        <w:rPr>
          <w:rFonts w:ascii="Gotham Book" w:hAnsi="Gotham Book"/>
          <w:b/>
          <w:sz w:val="24"/>
          <w:szCs w:val="24"/>
        </w:rPr>
        <w:t>ACARREOS</w:t>
      </w:r>
    </w:p>
    <w:p w14:paraId="794A74BC" w14:textId="77777777" w:rsidR="009D3C70" w:rsidRDefault="009D3C70" w:rsidP="002C239C">
      <w:pPr>
        <w:jc w:val="both"/>
        <w:rPr>
          <w:rFonts w:ascii="Gotham Book" w:hAnsi="Gotham Book"/>
          <w:b/>
          <w:sz w:val="24"/>
          <w:szCs w:val="24"/>
          <w:u w:val="single"/>
        </w:rPr>
      </w:pPr>
    </w:p>
    <w:p w14:paraId="386D4629" w14:textId="77777777" w:rsidR="009E4BE8" w:rsidRPr="009E4BE8" w:rsidRDefault="008426B2" w:rsidP="002C239C">
      <w:pPr>
        <w:jc w:val="both"/>
        <w:rPr>
          <w:rFonts w:ascii="Gotham Book" w:hAnsi="Gotham Book"/>
          <w:b/>
          <w:sz w:val="24"/>
          <w:szCs w:val="24"/>
          <w:u w:val="single"/>
        </w:rPr>
      </w:pPr>
      <w:r>
        <w:rPr>
          <w:rFonts w:ascii="Gotham Book" w:hAnsi="Gotham Book"/>
          <w:b/>
          <w:sz w:val="24"/>
          <w:szCs w:val="24"/>
          <w:u w:val="single"/>
        </w:rPr>
        <w:t xml:space="preserve">4.- </w:t>
      </w:r>
      <w:r w:rsidR="009E4BE8" w:rsidRPr="009E4BE8">
        <w:rPr>
          <w:rFonts w:ascii="Gotham Book" w:hAnsi="Gotham Book"/>
          <w:b/>
          <w:sz w:val="24"/>
          <w:szCs w:val="24"/>
          <w:u w:val="single"/>
        </w:rPr>
        <w:t>RIEGO DE IMREGNACION</w:t>
      </w:r>
      <w:r w:rsidR="009E4BE8" w:rsidRPr="00A726FF">
        <w:rPr>
          <w:noProof/>
          <w:lang w:eastAsia="es-MX"/>
        </w:rPr>
        <w:drawing>
          <wp:anchor distT="0" distB="0" distL="114300" distR="114300" simplePos="0" relativeHeight="251887616" behindDoc="1" locked="0" layoutInCell="1" allowOverlap="1" wp14:anchorId="4FCE04A5" wp14:editId="2D9510C6">
            <wp:simplePos x="0" y="0"/>
            <wp:positionH relativeFrom="column">
              <wp:posOffset>0</wp:posOffset>
            </wp:positionH>
            <wp:positionV relativeFrom="paragraph">
              <wp:posOffset>294640</wp:posOffset>
            </wp:positionV>
            <wp:extent cx="2105025" cy="352425"/>
            <wp:effectExtent l="0" t="0" r="9525" b="9525"/>
            <wp:wrapTight wrapText="bothSides">
              <wp:wrapPolygon edited="0">
                <wp:start x="0" y="0"/>
                <wp:lineTo x="0" y="21016"/>
                <wp:lineTo x="21502" y="21016"/>
                <wp:lineTo x="21502" y="0"/>
                <wp:lineTo x="0" y="0"/>
              </wp:wrapPolygon>
            </wp:wrapTight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5025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3296218" w14:textId="77777777" w:rsidR="009E4BE8" w:rsidRDefault="009E4BE8" w:rsidP="009E4BE8">
      <w:pPr>
        <w:jc w:val="both"/>
        <w:rPr>
          <w:rFonts w:ascii="Gotham Book" w:hAnsi="Gotham Book"/>
          <w:b/>
          <w:sz w:val="24"/>
          <w:szCs w:val="24"/>
        </w:rPr>
      </w:pPr>
      <w:r w:rsidRPr="00A726FF">
        <w:rPr>
          <w:rFonts w:ascii="Gotham Book" w:hAnsi="Gotham Book"/>
          <w:b/>
          <w:sz w:val="24"/>
          <w:szCs w:val="24"/>
        </w:rPr>
        <w:t>Capítulo 004 Riego de Impregnación.</w:t>
      </w:r>
    </w:p>
    <w:p w14:paraId="75A50C54" w14:textId="77777777" w:rsidR="009E4BE8" w:rsidRDefault="009E4BE8" w:rsidP="009E4BE8">
      <w:pPr>
        <w:rPr>
          <w:rFonts w:ascii="Gotham Book" w:hAnsi="Gotham Book"/>
          <w:b/>
          <w:sz w:val="24"/>
          <w:szCs w:val="24"/>
        </w:rPr>
      </w:pPr>
    </w:p>
    <w:p w14:paraId="57D6FC02" w14:textId="77777777" w:rsidR="009E4BE8" w:rsidRPr="009E4BE8" w:rsidRDefault="008426B2" w:rsidP="009E4BE8">
      <w:pPr>
        <w:jc w:val="both"/>
        <w:rPr>
          <w:rFonts w:ascii="Gotham Book" w:hAnsi="Gotham Book"/>
          <w:b/>
          <w:sz w:val="24"/>
          <w:szCs w:val="24"/>
          <w:u w:val="single"/>
        </w:rPr>
      </w:pPr>
      <w:r>
        <w:rPr>
          <w:rFonts w:ascii="Gotham Book" w:hAnsi="Gotham Book"/>
          <w:b/>
          <w:sz w:val="24"/>
          <w:szCs w:val="24"/>
          <w:u w:val="single"/>
        </w:rPr>
        <w:t xml:space="preserve">5.- </w:t>
      </w:r>
      <w:r w:rsidR="009E4BE8" w:rsidRPr="009E4BE8">
        <w:rPr>
          <w:rFonts w:ascii="Gotham Book" w:hAnsi="Gotham Book"/>
          <w:b/>
          <w:sz w:val="24"/>
          <w:szCs w:val="24"/>
          <w:u w:val="single"/>
        </w:rPr>
        <w:t>LOSA DE CONCRETO HIDRAULICO</w:t>
      </w:r>
    </w:p>
    <w:p w14:paraId="6D8EBE8D" w14:textId="77777777" w:rsidR="009E4BE8" w:rsidRDefault="009E4BE8" w:rsidP="009E4BE8">
      <w:pPr>
        <w:ind w:left="2832"/>
        <w:jc w:val="both"/>
        <w:rPr>
          <w:rFonts w:ascii="Gotham Book" w:hAnsi="Gotham Book"/>
          <w:b/>
          <w:sz w:val="24"/>
          <w:szCs w:val="24"/>
        </w:rPr>
      </w:pPr>
      <w:r>
        <w:rPr>
          <w:noProof/>
          <w:lang w:eastAsia="es-MX"/>
        </w:rPr>
        <w:drawing>
          <wp:anchor distT="0" distB="0" distL="114300" distR="114300" simplePos="0" relativeHeight="251891712" behindDoc="1" locked="0" layoutInCell="1" allowOverlap="1" wp14:anchorId="4AB145CF" wp14:editId="0DCFF3CA">
            <wp:simplePos x="0" y="0"/>
            <wp:positionH relativeFrom="column">
              <wp:posOffset>103505</wp:posOffset>
            </wp:positionH>
            <wp:positionV relativeFrom="paragraph">
              <wp:posOffset>68580</wp:posOffset>
            </wp:positionV>
            <wp:extent cx="1657350" cy="323850"/>
            <wp:effectExtent l="0" t="0" r="0" b="0"/>
            <wp:wrapTight wrapText="bothSides">
              <wp:wrapPolygon edited="0">
                <wp:start x="0" y="0"/>
                <wp:lineTo x="0" y="20329"/>
                <wp:lineTo x="21352" y="20329"/>
                <wp:lineTo x="21352" y="0"/>
                <wp:lineTo x="0" y="0"/>
              </wp:wrapPolygon>
            </wp:wrapTight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Gotham Book" w:hAnsi="Gotham Book"/>
          <w:b/>
          <w:sz w:val="24"/>
          <w:szCs w:val="24"/>
        </w:rPr>
        <w:t>Titulo 02 materiales para concreto hidráulico,</w:t>
      </w:r>
    </w:p>
    <w:p w14:paraId="183121A9" w14:textId="77777777" w:rsidR="009E4BE8" w:rsidRPr="00A726FF" w:rsidRDefault="009E4BE8" w:rsidP="009E4BE8">
      <w:pPr>
        <w:ind w:left="2832"/>
        <w:jc w:val="both"/>
        <w:rPr>
          <w:rFonts w:ascii="Gotham Book" w:hAnsi="Gotham Book"/>
          <w:b/>
          <w:sz w:val="24"/>
          <w:szCs w:val="24"/>
        </w:rPr>
      </w:pPr>
      <w:r>
        <w:rPr>
          <w:rFonts w:ascii="Gotham Book" w:hAnsi="Gotham Book"/>
          <w:b/>
          <w:sz w:val="24"/>
          <w:szCs w:val="24"/>
        </w:rPr>
        <w:t>Capítulo 005 calidad de concreto hidráulico</w:t>
      </w:r>
    </w:p>
    <w:p w14:paraId="2FE4FC61" w14:textId="77777777" w:rsidR="009D3C70" w:rsidRDefault="009D3C70" w:rsidP="002C239C">
      <w:pPr>
        <w:jc w:val="both"/>
        <w:rPr>
          <w:rFonts w:ascii="Gotham Book" w:hAnsi="Gotham Book"/>
          <w:b/>
          <w:sz w:val="24"/>
          <w:szCs w:val="24"/>
          <w:u w:val="single"/>
        </w:rPr>
      </w:pPr>
    </w:p>
    <w:p w14:paraId="7EB2E09D" w14:textId="77777777" w:rsidR="009E4BE8" w:rsidRDefault="008426B2" w:rsidP="002C239C">
      <w:pPr>
        <w:jc w:val="both"/>
        <w:rPr>
          <w:rFonts w:ascii="Gotham Book" w:hAnsi="Gotham Book"/>
          <w:b/>
          <w:sz w:val="24"/>
          <w:szCs w:val="24"/>
          <w:u w:val="single"/>
        </w:rPr>
      </w:pPr>
      <w:r>
        <w:rPr>
          <w:rFonts w:ascii="Gotham Book" w:hAnsi="Gotham Book"/>
          <w:b/>
          <w:sz w:val="24"/>
          <w:szCs w:val="24"/>
          <w:u w:val="single"/>
        </w:rPr>
        <w:t xml:space="preserve">6.- </w:t>
      </w:r>
      <w:r w:rsidR="009E4BE8" w:rsidRPr="009E4BE8">
        <w:rPr>
          <w:rFonts w:ascii="Gotham Book" w:hAnsi="Gotham Book"/>
          <w:b/>
          <w:sz w:val="24"/>
          <w:szCs w:val="24"/>
          <w:u w:val="single"/>
        </w:rPr>
        <w:t>OBRAS COMPLEMENTARIAS</w:t>
      </w:r>
    </w:p>
    <w:p w14:paraId="2F5FDCE6" w14:textId="77777777" w:rsidR="009E4BE8" w:rsidRPr="009E4BE8" w:rsidRDefault="009E4BE8" w:rsidP="002C239C">
      <w:pPr>
        <w:jc w:val="both"/>
        <w:rPr>
          <w:rFonts w:ascii="Gotham Book" w:hAnsi="Gotham Book"/>
          <w:b/>
          <w:sz w:val="24"/>
          <w:szCs w:val="24"/>
          <w:u w:val="single"/>
        </w:rPr>
      </w:pPr>
      <w:r>
        <w:rPr>
          <w:noProof/>
          <w:lang w:eastAsia="es-MX"/>
        </w:rPr>
        <w:drawing>
          <wp:anchor distT="0" distB="0" distL="114300" distR="114300" simplePos="0" relativeHeight="251893760" behindDoc="1" locked="0" layoutInCell="1" allowOverlap="1" wp14:anchorId="7DC83AD6" wp14:editId="05861543">
            <wp:simplePos x="0" y="0"/>
            <wp:positionH relativeFrom="column">
              <wp:posOffset>0</wp:posOffset>
            </wp:positionH>
            <wp:positionV relativeFrom="paragraph">
              <wp:posOffset>294640</wp:posOffset>
            </wp:positionV>
            <wp:extent cx="2105025" cy="295275"/>
            <wp:effectExtent l="0" t="0" r="9525" b="9525"/>
            <wp:wrapTight wrapText="bothSides">
              <wp:wrapPolygon edited="0">
                <wp:start x="0" y="0"/>
                <wp:lineTo x="0" y="20903"/>
                <wp:lineTo x="21502" y="20903"/>
                <wp:lineTo x="21502" y="0"/>
                <wp:lineTo x="0" y="0"/>
              </wp:wrapPolygon>
            </wp:wrapTight>
            <wp:docPr id="14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5025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BAA32C2" w14:textId="77777777" w:rsidR="009E4BE8" w:rsidRDefault="009E4BE8" w:rsidP="009E4BE8">
      <w:pPr>
        <w:ind w:left="3540"/>
        <w:jc w:val="both"/>
        <w:rPr>
          <w:rFonts w:ascii="Gotham Book" w:hAnsi="Gotham Book"/>
          <w:b/>
          <w:sz w:val="24"/>
          <w:szCs w:val="24"/>
        </w:rPr>
      </w:pPr>
      <w:r>
        <w:rPr>
          <w:rFonts w:ascii="Gotham Book" w:hAnsi="Gotham Book"/>
          <w:b/>
          <w:sz w:val="24"/>
          <w:szCs w:val="24"/>
        </w:rPr>
        <w:t>Capítulo 010 Guarniciones y banquetas.</w:t>
      </w:r>
    </w:p>
    <w:p w14:paraId="1B69EFBB" w14:textId="77777777" w:rsidR="009E4BE8" w:rsidRDefault="009E4BE8" w:rsidP="009E4BE8">
      <w:pPr>
        <w:ind w:left="2832"/>
        <w:jc w:val="both"/>
        <w:rPr>
          <w:rFonts w:ascii="Gotham Book" w:hAnsi="Gotham Book"/>
          <w:b/>
          <w:sz w:val="24"/>
          <w:szCs w:val="24"/>
        </w:rPr>
      </w:pPr>
      <w:r>
        <w:rPr>
          <w:noProof/>
          <w:lang w:eastAsia="es-MX"/>
        </w:rPr>
        <w:lastRenderedPageBreak/>
        <w:drawing>
          <wp:anchor distT="0" distB="0" distL="114300" distR="114300" simplePos="0" relativeHeight="251897856" behindDoc="1" locked="0" layoutInCell="1" allowOverlap="1" wp14:anchorId="03EA6603" wp14:editId="52583D2E">
            <wp:simplePos x="0" y="0"/>
            <wp:positionH relativeFrom="column">
              <wp:posOffset>170180</wp:posOffset>
            </wp:positionH>
            <wp:positionV relativeFrom="paragraph">
              <wp:posOffset>0</wp:posOffset>
            </wp:positionV>
            <wp:extent cx="1657350" cy="323850"/>
            <wp:effectExtent l="0" t="0" r="0" b="0"/>
            <wp:wrapTight wrapText="bothSides">
              <wp:wrapPolygon edited="0">
                <wp:start x="0" y="0"/>
                <wp:lineTo x="0" y="20329"/>
                <wp:lineTo x="21352" y="20329"/>
                <wp:lineTo x="21352" y="0"/>
                <wp:lineTo x="0" y="0"/>
              </wp:wrapPolygon>
            </wp:wrapTight>
            <wp:docPr id="18" name="Imagen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Gotham Book" w:hAnsi="Gotham Book"/>
          <w:b/>
          <w:sz w:val="24"/>
          <w:szCs w:val="24"/>
        </w:rPr>
        <w:t>Titulo 02 materiales para concreto hidráulico,</w:t>
      </w:r>
    </w:p>
    <w:p w14:paraId="4A1E95B3" w14:textId="77777777" w:rsidR="009E4BE8" w:rsidRDefault="009D3C70" w:rsidP="009E4BE8">
      <w:pPr>
        <w:ind w:left="2832"/>
        <w:jc w:val="both"/>
        <w:rPr>
          <w:rFonts w:ascii="Gotham Book" w:hAnsi="Gotham Book"/>
          <w:b/>
          <w:sz w:val="24"/>
          <w:szCs w:val="24"/>
        </w:rPr>
      </w:pPr>
      <w:r>
        <w:rPr>
          <w:noProof/>
          <w:lang w:eastAsia="es-MX"/>
        </w:rPr>
        <w:drawing>
          <wp:anchor distT="0" distB="0" distL="114300" distR="114300" simplePos="0" relativeHeight="251899904" behindDoc="1" locked="0" layoutInCell="1" allowOverlap="1" wp14:anchorId="1E30017A" wp14:editId="32B57126">
            <wp:simplePos x="0" y="0"/>
            <wp:positionH relativeFrom="column">
              <wp:posOffset>123825</wp:posOffset>
            </wp:positionH>
            <wp:positionV relativeFrom="paragraph">
              <wp:posOffset>288925</wp:posOffset>
            </wp:positionV>
            <wp:extent cx="2114550" cy="257175"/>
            <wp:effectExtent l="0" t="0" r="0" b="9525"/>
            <wp:wrapTight wrapText="bothSides">
              <wp:wrapPolygon edited="0">
                <wp:start x="0" y="0"/>
                <wp:lineTo x="0" y="20800"/>
                <wp:lineTo x="21405" y="20800"/>
                <wp:lineTo x="21405" y="0"/>
                <wp:lineTo x="0" y="0"/>
              </wp:wrapPolygon>
            </wp:wrapTight>
            <wp:docPr id="19" name="Imagen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E4BE8">
        <w:rPr>
          <w:rFonts w:ascii="Gotham Book" w:hAnsi="Gotham Book"/>
          <w:b/>
          <w:sz w:val="24"/>
          <w:szCs w:val="24"/>
        </w:rPr>
        <w:t>Capítulo 005 calidad de concreto hidráulico</w:t>
      </w:r>
    </w:p>
    <w:p w14:paraId="1261D9C8" w14:textId="77777777" w:rsidR="009E4BE8" w:rsidRDefault="009E4BE8" w:rsidP="009D3C70">
      <w:pPr>
        <w:ind w:left="2832"/>
        <w:rPr>
          <w:rFonts w:ascii="Gotham Book" w:hAnsi="Gotham Book"/>
          <w:b/>
          <w:sz w:val="24"/>
          <w:szCs w:val="24"/>
        </w:rPr>
      </w:pPr>
      <w:r>
        <w:rPr>
          <w:rFonts w:ascii="Gotham Book" w:hAnsi="Gotham Book"/>
          <w:b/>
          <w:sz w:val="24"/>
          <w:szCs w:val="24"/>
        </w:rPr>
        <w:t>ACARREOS</w:t>
      </w:r>
    </w:p>
    <w:p w14:paraId="4EEC9AC2" w14:textId="77777777" w:rsidR="00AE310E" w:rsidRDefault="00AE310E" w:rsidP="00AE310E">
      <w:pPr>
        <w:jc w:val="both"/>
        <w:rPr>
          <w:rFonts w:ascii="Gotham Book" w:hAnsi="Gotham Book"/>
          <w:b/>
          <w:sz w:val="24"/>
          <w:szCs w:val="24"/>
        </w:rPr>
      </w:pPr>
    </w:p>
    <w:p w14:paraId="65F9DACB" w14:textId="77777777" w:rsidR="00AE310E" w:rsidRDefault="00AE310E" w:rsidP="00AE310E">
      <w:pPr>
        <w:jc w:val="both"/>
        <w:rPr>
          <w:rFonts w:ascii="Gotham Book" w:hAnsi="Gotham Book"/>
          <w:b/>
          <w:sz w:val="24"/>
          <w:szCs w:val="24"/>
        </w:rPr>
      </w:pPr>
      <w:r>
        <w:rPr>
          <w:rFonts w:ascii="Gotham Book" w:hAnsi="Gotham Book"/>
          <w:b/>
          <w:sz w:val="24"/>
          <w:szCs w:val="24"/>
        </w:rPr>
        <w:t xml:space="preserve">ALUMBRADO PUBLICO </w:t>
      </w:r>
    </w:p>
    <w:p w14:paraId="3D4B812D" w14:textId="77777777" w:rsidR="00AE310E" w:rsidRDefault="00AE310E" w:rsidP="00AE310E">
      <w:pPr>
        <w:jc w:val="both"/>
        <w:rPr>
          <w:rFonts w:ascii="Gotham Book" w:hAnsi="Gotham Book"/>
          <w:b/>
          <w:sz w:val="24"/>
          <w:szCs w:val="24"/>
        </w:rPr>
      </w:pPr>
      <w:r>
        <w:rPr>
          <w:rFonts w:ascii="Gotham Book" w:hAnsi="Gotham Book"/>
          <w:b/>
          <w:sz w:val="24"/>
          <w:szCs w:val="24"/>
        </w:rPr>
        <w:t>NORMA DE LA SECRETARIA DE ENERGIA, n</w:t>
      </w:r>
      <w:r w:rsidRPr="00362252">
        <w:rPr>
          <w:rFonts w:ascii="Gotham Book" w:hAnsi="Gotham Book"/>
          <w:b/>
          <w:sz w:val="24"/>
          <w:szCs w:val="24"/>
        </w:rPr>
        <w:t>orma oficial mexicana NOM-013-ENER-2013, eficiencia energética para sistemas de alumbrado en vialidades</w:t>
      </w:r>
      <w:r>
        <w:rPr>
          <w:rFonts w:ascii="Gotham Book" w:hAnsi="Gotham Book"/>
          <w:b/>
          <w:sz w:val="24"/>
          <w:szCs w:val="24"/>
        </w:rPr>
        <w:t>.</w:t>
      </w:r>
    </w:p>
    <w:p w14:paraId="14A7769D" w14:textId="77777777" w:rsidR="00AE310E" w:rsidRDefault="00AE310E" w:rsidP="00AE310E">
      <w:pPr>
        <w:jc w:val="both"/>
        <w:rPr>
          <w:rFonts w:ascii="Gotham Book" w:hAnsi="Gotham Book"/>
          <w:b/>
          <w:sz w:val="24"/>
          <w:szCs w:val="24"/>
        </w:rPr>
      </w:pPr>
      <w:r>
        <w:rPr>
          <w:rFonts w:ascii="Gotham Book" w:hAnsi="Gotham Book"/>
          <w:b/>
          <w:sz w:val="24"/>
          <w:szCs w:val="24"/>
        </w:rPr>
        <w:t xml:space="preserve">Norma de </w:t>
      </w:r>
      <w:r w:rsidRPr="002C239C">
        <w:rPr>
          <w:rFonts w:ascii="Gotham Book" w:hAnsi="Gotham Book"/>
          <w:b/>
          <w:sz w:val="24"/>
          <w:szCs w:val="24"/>
        </w:rPr>
        <w:t>Comisión Federal de Electricidad (CFE) tales como las que se mencionan Normas de Distribución Construcción de Sistemas Subterráneos, Norma Oficial Mexicana para Instalaciones Eléctricas la NOM-001-SEDE-2012</w:t>
      </w:r>
      <w:r>
        <w:rPr>
          <w:rFonts w:ascii="Gotham Book" w:hAnsi="Gotham Book"/>
          <w:b/>
          <w:sz w:val="24"/>
          <w:szCs w:val="24"/>
        </w:rPr>
        <w:t>.</w:t>
      </w:r>
    </w:p>
    <w:p w14:paraId="777E21A6" w14:textId="77777777" w:rsidR="00AE310E" w:rsidRDefault="00AE310E" w:rsidP="00AE310E">
      <w:pPr>
        <w:ind w:left="3540"/>
        <w:jc w:val="both"/>
        <w:rPr>
          <w:rFonts w:ascii="Gotham Book" w:hAnsi="Gotham Book"/>
          <w:b/>
          <w:sz w:val="24"/>
          <w:szCs w:val="24"/>
        </w:rPr>
      </w:pPr>
      <w:r>
        <w:rPr>
          <w:noProof/>
          <w:lang w:eastAsia="es-MX"/>
        </w:rPr>
        <w:drawing>
          <wp:anchor distT="0" distB="0" distL="114300" distR="114300" simplePos="0" relativeHeight="251901952" behindDoc="1" locked="0" layoutInCell="1" allowOverlap="1" wp14:anchorId="75C291BF" wp14:editId="445E4F83">
            <wp:simplePos x="0" y="0"/>
            <wp:positionH relativeFrom="column">
              <wp:posOffset>-78105</wp:posOffset>
            </wp:positionH>
            <wp:positionV relativeFrom="paragraph">
              <wp:posOffset>39370</wp:posOffset>
            </wp:positionV>
            <wp:extent cx="2171065" cy="323850"/>
            <wp:effectExtent l="0" t="0" r="635" b="0"/>
            <wp:wrapTight wrapText="bothSides">
              <wp:wrapPolygon edited="0">
                <wp:start x="0" y="0"/>
                <wp:lineTo x="0" y="20329"/>
                <wp:lineTo x="21417" y="20329"/>
                <wp:lineTo x="21417" y="0"/>
                <wp:lineTo x="0" y="0"/>
              </wp:wrapPolygon>
            </wp:wrapTight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71065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>
        <w:rPr>
          <w:rFonts w:ascii="Gotham Book" w:hAnsi="Gotham Book"/>
          <w:b/>
          <w:sz w:val="24"/>
          <w:szCs w:val="24"/>
        </w:rPr>
        <w:t xml:space="preserve">Titulo 006 Iluminación, capitulo 002 Criterios generales para el diseño de  iluminación. </w:t>
      </w:r>
    </w:p>
    <w:p w14:paraId="3CDDDB7C" w14:textId="77777777" w:rsidR="00AE310E" w:rsidRPr="006F4D71" w:rsidRDefault="008426B2" w:rsidP="00AE310E">
      <w:pPr>
        <w:jc w:val="both"/>
        <w:rPr>
          <w:rFonts w:ascii="Gotham Book" w:hAnsi="Gotham Book"/>
          <w:b/>
          <w:sz w:val="24"/>
          <w:szCs w:val="24"/>
          <w:u w:val="single"/>
        </w:rPr>
      </w:pPr>
      <w:r>
        <w:rPr>
          <w:rFonts w:ascii="Gotham Book" w:hAnsi="Gotham Book"/>
          <w:b/>
          <w:sz w:val="24"/>
          <w:szCs w:val="24"/>
          <w:u w:val="single"/>
        </w:rPr>
        <w:t xml:space="preserve">7.- </w:t>
      </w:r>
      <w:r w:rsidR="00AE310E">
        <w:rPr>
          <w:rFonts w:ascii="Gotham Book" w:hAnsi="Gotham Book"/>
          <w:b/>
          <w:sz w:val="24"/>
          <w:szCs w:val="24"/>
          <w:u w:val="single"/>
        </w:rPr>
        <w:t>SEÑALAMIENTO</w:t>
      </w:r>
      <w:r>
        <w:rPr>
          <w:rFonts w:ascii="Gotham Book" w:hAnsi="Gotham Book"/>
          <w:b/>
          <w:sz w:val="24"/>
          <w:szCs w:val="24"/>
          <w:u w:val="single"/>
        </w:rPr>
        <w:t xml:space="preserve"> HORIZONTAL Y VERTICAL</w:t>
      </w:r>
    </w:p>
    <w:p w14:paraId="2639F964" w14:textId="77777777" w:rsidR="00AE310E" w:rsidRDefault="00AE310E" w:rsidP="00AE310E">
      <w:pPr>
        <w:ind w:left="-284"/>
        <w:jc w:val="both"/>
        <w:rPr>
          <w:b/>
          <w:sz w:val="32"/>
        </w:rPr>
      </w:pPr>
      <w:r>
        <w:rPr>
          <w:b/>
          <w:sz w:val="32"/>
        </w:rPr>
        <w:t>Señalamiento Horizontal y Vertical.</w:t>
      </w:r>
    </w:p>
    <w:p w14:paraId="192146E6" w14:textId="77777777" w:rsidR="00AE310E" w:rsidRDefault="00AE310E" w:rsidP="00AE310E">
      <w:pPr>
        <w:ind w:left="-284"/>
        <w:jc w:val="both"/>
        <w:rPr>
          <w:rFonts w:ascii="Gotham Book" w:hAnsi="Gotham Book"/>
          <w:b/>
          <w:sz w:val="24"/>
          <w:szCs w:val="24"/>
        </w:rPr>
      </w:pPr>
      <w:r w:rsidRPr="003236C3">
        <w:rPr>
          <w:b/>
          <w:sz w:val="32"/>
        </w:rPr>
        <w:t>NOM-034-SCT2-2003</w:t>
      </w:r>
      <w:r>
        <w:rPr>
          <w:b/>
          <w:sz w:val="32"/>
        </w:rPr>
        <w:t xml:space="preserve"> </w:t>
      </w:r>
      <w:r>
        <w:rPr>
          <w:rFonts w:ascii="Gotham Book" w:hAnsi="Gotham Book"/>
          <w:b/>
          <w:sz w:val="24"/>
          <w:szCs w:val="24"/>
        </w:rPr>
        <w:t>N</w:t>
      </w:r>
      <w:r w:rsidRPr="003236C3">
        <w:rPr>
          <w:rFonts w:ascii="Gotham Book" w:hAnsi="Gotham Book"/>
          <w:b/>
          <w:sz w:val="24"/>
          <w:szCs w:val="24"/>
        </w:rPr>
        <w:t xml:space="preserve">orma oficial mexicana señalamiento </w:t>
      </w:r>
      <w:r>
        <w:rPr>
          <w:rFonts w:ascii="Gotham Book" w:hAnsi="Gotham Book"/>
          <w:b/>
          <w:sz w:val="24"/>
          <w:szCs w:val="24"/>
        </w:rPr>
        <w:t xml:space="preserve">   </w:t>
      </w:r>
      <w:r w:rsidRPr="003236C3">
        <w:rPr>
          <w:rFonts w:ascii="Gotham Book" w:hAnsi="Gotham Book"/>
          <w:b/>
          <w:sz w:val="24"/>
          <w:szCs w:val="24"/>
        </w:rPr>
        <w:t xml:space="preserve">horizontal </w:t>
      </w:r>
      <w:r>
        <w:rPr>
          <w:rFonts w:ascii="Gotham Book" w:hAnsi="Gotham Book"/>
          <w:b/>
          <w:sz w:val="24"/>
          <w:szCs w:val="24"/>
        </w:rPr>
        <w:t xml:space="preserve"> </w:t>
      </w:r>
      <w:r w:rsidRPr="003236C3">
        <w:rPr>
          <w:rFonts w:ascii="Gotham Book" w:hAnsi="Gotham Book"/>
          <w:b/>
          <w:sz w:val="24"/>
          <w:szCs w:val="24"/>
        </w:rPr>
        <w:t>y vertical de carreteras y vialidades urbanas.</w:t>
      </w:r>
    </w:p>
    <w:p w14:paraId="2CA9A9AA" w14:textId="77777777" w:rsidR="00AE310E" w:rsidRDefault="00AE310E" w:rsidP="00AE310E">
      <w:pPr>
        <w:ind w:left="3540"/>
        <w:jc w:val="both"/>
        <w:rPr>
          <w:rFonts w:ascii="Gotham Book" w:hAnsi="Gotham Book"/>
          <w:b/>
          <w:sz w:val="24"/>
          <w:szCs w:val="24"/>
        </w:rPr>
      </w:pPr>
      <w:r>
        <w:rPr>
          <w:noProof/>
          <w:lang w:eastAsia="es-MX"/>
        </w:rPr>
        <w:drawing>
          <wp:anchor distT="0" distB="0" distL="114300" distR="114300" simplePos="0" relativeHeight="251904000" behindDoc="1" locked="0" layoutInCell="1" allowOverlap="1" wp14:anchorId="711D29A1" wp14:editId="06D30BEA">
            <wp:simplePos x="0" y="0"/>
            <wp:positionH relativeFrom="column">
              <wp:posOffset>-184785</wp:posOffset>
            </wp:positionH>
            <wp:positionV relativeFrom="paragraph">
              <wp:posOffset>1270</wp:posOffset>
            </wp:positionV>
            <wp:extent cx="2247900" cy="333375"/>
            <wp:effectExtent l="0" t="0" r="0" b="9525"/>
            <wp:wrapTight wrapText="bothSides">
              <wp:wrapPolygon edited="0">
                <wp:start x="0" y="0"/>
                <wp:lineTo x="0" y="20983"/>
                <wp:lineTo x="21417" y="20983"/>
                <wp:lineTo x="21417" y="0"/>
                <wp:lineTo x="0" y="0"/>
              </wp:wrapPolygon>
            </wp:wrapTight>
            <wp:docPr id="21" name="Imagen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47900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Gotham Book" w:hAnsi="Gotham Book"/>
          <w:b/>
          <w:sz w:val="24"/>
          <w:szCs w:val="24"/>
        </w:rPr>
        <w:t>Titulo 01 Proyecto de Señalamiento, Capitulo 002 Diseño de Señalamiento Horizontal.</w:t>
      </w:r>
    </w:p>
    <w:p w14:paraId="03DEBCDF" w14:textId="77777777" w:rsidR="00AE310E" w:rsidRDefault="00AE310E" w:rsidP="00AE310E">
      <w:pPr>
        <w:jc w:val="both"/>
        <w:rPr>
          <w:rFonts w:ascii="Gotham Book" w:hAnsi="Gotham Book"/>
          <w:b/>
          <w:sz w:val="24"/>
          <w:szCs w:val="24"/>
        </w:rPr>
      </w:pPr>
      <w:r w:rsidRPr="00AA3681">
        <w:rPr>
          <w:rFonts w:ascii="Gotham Book" w:hAnsi="Gotham Book"/>
          <w:b/>
          <w:sz w:val="28"/>
          <w:szCs w:val="24"/>
        </w:rPr>
        <w:t>NOM-86-SCT2-2004</w:t>
      </w:r>
      <w:r w:rsidRPr="00AA3681">
        <w:rPr>
          <w:rFonts w:ascii="Gotham Book" w:hAnsi="Gotham Book"/>
          <w:b/>
          <w:sz w:val="24"/>
          <w:szCs w:val="24"/>
        </w:rPr>
        <w:t>, Señalamiento y dispositivos para protección en zonas de obras viales. 11-04-2008</w:t>
      </w:r>
      <w:r>
        <w:rPr>
          <w:rFonts w:ascii="Gotham Book" w:hAnsi="Gotham Book"/>
          <w:b/>
          <w:sz w:val="24"/>
          <w:szCs w:val="24"/>
        </w:rPr>
        <w:t>.</w:t>
      </w:r>
    </w:p>
    <w:p w14:paraId="13006FE3" w14:textId="77777777" w:rsidR="00AE310E" w:rsidRDefault="00AE310E" w:rsidP="00AE310E">
      <w:pPr>
        <w:pStyle w:val="Ttulo1"/>
        <w:shd w:val="clear" w:color="auto" w:fill="FFFFFF"/>
        <w:spacing w:before="375" w:beforeAutospacing="0" w:after="188" w:afterAutospacing="0"/>
        <w:jc w:val="both"/>
        <w:rPr>
          <w:rFonts w:ascii="Gotham Book" w:eastAsiaTheme="minorHAnsi" w:hAnsi="Gotham Book" w:cstheme="minorBidi"/>
          <w:bCs w:val="0"/>
          <w:kern w:val="0"/>
          <w:sz w:val="24"/>
          <w:szCs w:val="24"/>
          <w:lang w:eastAsia="en-US"/>
        </w:rPr>
      </w:pPr>
      <w:r w:rsidRPr="00AA3681">
        <w:rPr>
          <w:rFonts w:ascii="Gotham Book" w:eastAsiaTheme="minorHAnsi" w:hAnsi="Gotham Book" w:cstheme="minorBidi"/>
          <w:bCs w:val="0"/>
          <w:kern w:val="0"/>
          <w:sz w:val="28"/>
          <w:szCs w:val="24"/>
          <w:lang w:eastAsia="en-US"/>
        </w:rPr>
        <w:t>NOM-037-SCT2-2012</w:t>
      </w:r>
      <w:r w:rsidRPr="00AA3681">
        <w:rPr>
          <w:rFonts w:ascii="Gotham Book" w:eastAsiaTheme="minorHAnsi" w:hAnsi="Gotham Book" w:cstheme="minorBidi"/>
          <w:bCs w:val="0"/>
          <w:kern w:val="0"/>
          <w:sz w:val="24"/>
          <w:szCs w:val="24"/>
          <w:lang w:eastAsia="en-US"/>
        </w:rPr>
        <w:t>, Barreras de protección en carreteras y vialidades urbanas. 14-09-2012</w:t>
      </w:r>
      <w:r>
        <w:rPr>
          <w:rFonts w:ascii="Gotham Book" w:eastAsiaTheme="minorHAnsi" w:hAnsi="Gotham Book" w:cstheme="minorBidi"/>
          <w:bCs w:val="0"/>
          <w:kern w:val="0"/>
          <w:sz w:val="24"/>
          <w:szCs w:val="24"/>
          <w:lang w:eastAsia="en-US"/>
        </w:rPr>
        <w:t>.</w:t>
      </w:r>
    </w:p>
    <w:p w14:paraId="12D105C6" w14:textId="77777777" w:rsidR="00AE310E" w:rsidRDefault="00AE310E" w:rsidP="00AE310E">
      <w:pPr>
        <w:pStyle w:val="Ttulo1"/>
        <w:shd w:val="clear" w:color="auto" w:fill="FFFFFF"/>
        <w:spacing w:before="375" w:beforeAutospacing="0" w:after="188" w:afterAutospacing="0"/>
        <w:jc w:val="both"/>
        <w:rPr>
          <w:rFonts w:ascii="Gotham Book" w:eastAsiaTheme="minorHAnsi" w:hAnsi="Gotham Book" w:cstheme="minorBidi"/>
          <w:bCs w:val="0"/>
          <w:kern w:val="0"/>
          <w:sz w:val="24"/>
          <w:szCs w:val="24"/>
          <w:lang w:eastAsia="en-US"/>
        </w:rPr>
      </w:pPr>
      <w:r w:rsidRPr="005C7406">
        <w:rPr>
          <w:rFonts w:ascii="Gotham Book" w:eastAsiaTheme="minorHAnsi" w:hAnsi="Gotham Book" w:cstheme="minorBidi"/>
          <w:bCs w:val="0"/>
          <w:kern w:val="0"/>
          <w:sz w:val="28"/>
          <w:szCs w:val="24"/>
          <w:lang w:eastAsia="en-US"/>
        </w:rPr>
        <w:t>NOM-086-SCT2-2015</w:t>
      </w:r>
      <w:r>
        <w:rPr>
          <w:rFonts w:ascii="Gotham Book" w:eastAsiaTheme="minorHAnsi" w:hAnsi="Gotham Book" w:cstheme="minorBidi"/>
          <w:bCs w:val="0"/>
          <w:kern w:val="0"/>
          <w:sz w:val="24"/>
          <w:szCs w:val="24"/>
          <w:lang w:eastAsia="en-US"/>
        </w:rPr>
        <w:t>, Señalamiento y dispositivos para protección en zonas de obras viales.</w:t>
      </w:r>
    </w:p>
    <w:p w14:paraId="77D73A25" w14:textId="77777777" w:rsidR="00AE310E" w:rsidRDefault="00AE310E" w:rsidP="00AE310E">
      <w:pPr>
        <w:pStyle w:val="Ttulo1"/>
        <w:shd w:val="clear" w:color="auto" w:fill="FFFFFF"/>
        <w:spacing w:before="375" w:beforeAutospacing="0" w:after="188" w:afterAutospacing="0"/>
        <w:jc w:val="both"/>
        <w:rPr>
          <w:rFonts w:ascii="Gotham Book" w:eastAsiaTheme="minorHAnsi" w:hAnsi="Gotham Book" w:cstheme="minorBidi"/>
          <w:bCs w:val="0"/>
          <w:kern w:val="0"/>
          <w:sz w:val="24"/>
          <w:szCs w:val="24"/>
          <w:lang w:eastAsia="en-US"/>
        </w:rPr>
      </w:pPr>
      <w:r>
        <w:rPr>
          <w:noProof/>
        </w:rPr>
        <w:drawing>
          <wp:anchor distT="0" distB="0" distL="114300" distR="114300" simplePos="0" relativeHeight="251905024" behindDoc="1" locked="0" layoutInCell="1" allowOverlap="1" wp14:anchorId="697CBE63" wp14:editId="71A0C683">
            <wp:simplePos x="0" y="0"/>
            <wp:positionH relativeFrom="column">
              <wp:posOffset>-80010</wp:posOffset>
            </wp:positionH>
            <wp:positionV relativeFrom="paragraph">
              <wp:posOffset>94615</wp:posOffset>
            </wp:positionV>
            <wp:extent cx="2143125" cy="323850"/>
            <wp:effectExtent l="0" t="0" r="9525" b="0"/>
            <wp:wrapTight wrapText="bothSides">
              <wp:wrapPolygon edited="0">
                <wp:start x="0" y="0"/>
                <wp:lineTo x="0" y="20329"/>
                <wp:lineTo x="21504" y="20329"/>
                <wp:lineTo x="21504" y="0"/>
                <wp:lineTo x="0" y="0"/>
              </wp:wrapPolygon>
            </wp:wrapTight>
            <wp:docPr id="22" name="Imagen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43125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Gotham Book" w:eastAsiaTheme="minorHAnsi" w:hAnsi="Gotham Book" w:cstheme="minorBidi"/>
          <w:bCs w:val="0"/>
          <w:kern w:val="0"/>
          <w:sz w:val="24"/>
          <w:szCs w:val="24"/>
          <w:lang w:eastAsia="en-US"/>
        </w:rPr>
        <w:t>Titulo 007 Señalamiento y Dispositivos de Seguridad.</w:t>
      </w:r>
    </w:p>
    <w:p w14:paraId="16DE86A5" w14:textId="77777777" w:rsidR="00AE310E" w:rsidRDefault="00AE310E" w:rsidP="00AE310E">
      <w:pPr>
        <w:pStyle w:val="Ttulo1"/>
        <w:shd w:val="clear" w:color="auto" w:fill="FFFFFF"/>
        <w:spacing w:before="375" w:beforeAutospacing="0" w:after="188" w:afterAutospacing="0"/>
        <w:jc w:val="both"/>
        <w:rPr>
          <w:rFonts w:ascii="Gotham Book" w:eastAsiaTheme="minorHAnsi" w:hAnsi="Gotham Book" w:cstheme="minorBidi"/>
          <w:bCs w:val="0"/>
          <w:kern w:val="0"/>
          <w:sz w:val="24"/>
          <w:szCs w:val="24"/>
          <w:lang w:eastAsia="en-US"/>
        </w:rPr>
      </w:pPr>
      <w:r>
        <w:rPr>
          <w:noProof/>
        </w:rPr>
        <w:lastRenderedPageBreak/>
        <w:drawing>
          <wp:anchor distT="0" distB="0" distL="114300" distR="114300" simplePos="0" relativeHeight="251906048" behindDoc="1" locked="0" layoutInCell="1" allowOverlap="1" wp14:anchorId="3FEC74AB" wp14:editId="6D449F4E">
            <wp:simplePos x="0" y="0"/>
            <wp:positionH relativeFrom="column">
              <wp:posOffset>-3810</wp:posOffset>
            </wp:positionH>
            <wp:positionV relativeFrom="paragraph">
              <wp:posOffset>24130</wp:posOffset>
            </wp:positionV>
            <wp:extent cx="2124075" cy="400050"/>
            <wp:effectExtent l="0" t="0" r="9525" b="0"/>
            <wp:wrapTight wrapText="bothSides">
              <wp:wrapPolygon edited="0">
                <wp:start x="0" y="0"/>
                <wp:lineTo x="0" y="20571"/>
                <wp:lineTo x="21503" y="20571"/>
                <wp:lineTo x="21503" y="0"/>
                <wp:lineTo x="0" y="0"/>
              </wp:wrapPolygon>
            </wp:wrapTight>
            <wp:docPr id="23" name="Imagen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4075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Gotham Book" w:eastAsiaTheme="minorHAnsi" w:hAnsi="Gotham Book" w:cstheme="minorBidi"/>
          <w:bCs w:val="0"/>
          <w:kern w:val="0"/>
          <w:sz w:val="24"/>
          <w:szCs w:val="24"/>
          <w:lang w:eastAsia="en-US"/>
        </w:rPr>
        <w:t>Capítulo 006 Dispositivos para control de Velocidad</w:t>
      </w:r>
    </w:p>
    <w:p w14:paraId="71E01C50" w14:textId="77777777" w:rsidR="00AE310E" w:rsidRPr="00AE310E" w:rsidRDefault="008426B2" w:rsidP="00AE310E">
      <w:pPr>
        <w:pStyle w:val="Ttulo1"/>
        <w:shd w:val="clear" w:color="auto" w:fill="FFFFFF"/>
        <w:spacing w:before="375" w:beforeAutospacing="0" w:after="188" w:afterAutospacing="0"/>
        <w:jc w:val="both"/>
        <w:rPr>
          <w:rFonts w:ascii="Gotham Book" w:eastAsiaTheme="minorHAnsi" w:hAnsi="Gotham Book" w:cstheme="minorBidi"/>
          <w:bCs w:val="0"/>
          <w:kern w:val="0"/>
          <w:sz w:val="24"/>
          <w:szCs w:val="24"/>
          <w:u w:val="single"/>
          <w:lang w:eastAsia="en-US"/>
        </w:rPr>
      </w:pPr>
      <w:r>
        <w:rPr>
          <w:rFonts w:ascii="Gotham Book" w:eastAsiaTheme="minorHAnsi" w:hAnsi="Gotham Book" w:cstheme="minorBidi"/>
          <w:bCs w:val="0"/>
          <w:kern w:val="0"/>
          <w:sz w:val="24"/>
          <w:szCs w:val="24"/>
          <w:u w:val="single"/>
          <w:lang w:eastAsia="en-US"/>
        </w:rPr>
        <w:t xml:space="preserve">8.- </w:t>
      </w:r>
      <w:r w:rsidR="00AE310E" w:rsidRPr="00AE310E">
        <w:rPr>
          <w:rFonts w:ascii="Gotham Book" w:eastAsiaTheme="minorHAnsi" w:hAnsi="Gotham Book" w:cstheme="minorBidi"/>
          <w:bCs w:val="0"/>
          <w:kern w:val="0"/>
          <w:sz w:val="24"/>
          <w:szCs w:val="24"/>
          <w:u w:val="single"/>
          <w:lang w:eastAsia="en-US"/>
        </w:rPr>
        <w:t>PUENTE VEHICULAR</w:t>
      </w:r>
      <w:r w:rsidR="00AE310E">
        <w:rPr>
          <w:noProof/>
        </w:rPr>
        <w:drawing>
          <wp:anchor distT="0" distB="0" distL="114300" distR="114300" simplePos="0" relativeHeight="251908096" behindDoc="1" locked="0" layoutInCell="1" allowOverlap="1" wp14:anchorId="7CA075B5" wp14:editId="32D0A30E">
            <wp:simplePos x="0" y="0"/>
            <wp:positionH relativeFrom="column">
              <wp:posOffset>0</wp:posOffset>
            </wp:positionH>
            <wp:positionV relativeFrom="paragraph">
              <wp:posOffset>418465</wp:posOffset>
            </wp:positionV>
            <wp:extent cx="2028825" cy="228600"/>
            <wp:effectExtent l="0" t="0" r="9525" b="0"/>
            <wp:wrapTight wrapText="bothSides">
              <wp:wrapPolygon edited="0">
                <wp:start x="0" y="0"/>
                <wp:lineTo x="0" y="19800"/>
                <wp:lineTo x="21499" y="19800"/>
                <wp:lineTo x="21499" y="0"/>
                <wp:lineTo x="0" y="0"/>
              </wp:wrapPolygon>
            </wp:wrapTight>
            <wp:docPr id="63" name="Imagen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2882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DAB27FE" w14:textId="77777777" w:rsidR="00AE310E" w:rsidRDefault="00AE310E" w:rsidP="00AE310E">
      <w:pPr>
        <w:ind w:left="3540"/>
        <w:jc w:val="both"/>
        <w:rPr>
          <w:rFonts w:ascii="Gotham Book" w:hAnsi="Gotham Book"/>
          <w:b/>
          <w:sz w:val="24"/>
          <w:szCs w:val="24"/>
        </w:rPr>
      </w:pPr>
      <w:r w:rsidRPr="00A726FF">
        <w:rPr>
          <w:rFonts w:ascii="Gotham Book" w:hAnsi="Gotham Book"/>
          <w:b/>
          <w:sz w:val="24"/>
          <w:szCs w:val="24"/>
        </w:rPr>
        <w:t>Capítulo 002 Trazo y Nivelación</w:t>
      </w:r>
    </w:p>
    <w:p w14:paraId="6A2A09B9" w14:textId="77777777" w:rsidR="00AE310E" w:rsidRDefault="00AE310E" w:rsidP="00AE310E">
      <w:pPr>
        <w:ind w:left="3540"/>
        <w:jc w:val="both"/>
        <w:rPr>
          <w:rFonts w:ascii="Gotham Book" w:hAnsi="Gotham Book"/>
          <w:b/>
          <w:sz w:val="24"/>
          <w:szCs w:val="24"/>
        </w:rPr>
      </w:pPr>
      <w:r>
        <w:rPr>
          <w:noProof/>
          <w:lang w:eastAsia="es-MX"/>
        </w:rPr>
        <w:drawing>
          <wp:anchor distT="0" distB="0" distL="114300" distR="114300" simplePos="0" relativeHeight="251910144" behindDoc="1" locked="0" layoutInCell="1" allowOverlap="1" wp14:anchorId="090C2522" wp14:editId="31F9430C">
            <wp:simplePos x="0" y="0"/>
            <wp:positionH relativeFrom="column">
              <wp:posOffset>0</wp:posOffset>
            </wp:positionH>
            <wp:positionV relativeFrom="paragraph">
              <wp:posOffset>294640</wp:posOffset>
            </wp:positionV>
            <wp:extent cx="1609725" cy="238125"/>
            <wp:effectExtent l="0" t="0" r="9525" b="9525"/>
            <wp:wrapTight wrapText="bothSides">
              <wp:wrapPolygon edited="0">
                <wp:start x="0" y="0"/>
                <wp:lineTo x="0" y="20736"/>
                <wp:lineTo x="21472" y="20736"/>
                <wp:lineTo x="21472" y="0"/>
                <wp:lineTo x="0" y="0"/>
              </wp:wrapPolygon>
            </wp:wrapTight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9C3DEDD" w14:textId="77777777" w:rsidR="00AE310E" w:rsidRDefault="00AE310E" w:rsidP="00AE310E">
      <w:pPr>
        <w:ind w:left="2832"/>
        <w:jc w:val="both"/>
        <w:rPr>
          <w:rFonts w:ascii="Gotham Book" w:hAnsi="Gotham Book"/>
          <w:b/>
          <w:sz w:val="24"/>
          <w:szCs w:val="24"/>
        </w:rPr>
      </w:pPr>
      <w:r>
        <w:rPr>
          <w:rFonts w:ascii="Gotham Book" w:hAnsi="Gotham Book"/>
          <w:b/>
          <w:sz w:val="24"/>
          <w:szCs w:val="24"/>
        </w:rPr>
        <w:t>Capítulo 001 Acero de Refuerzo para         concreto hidráulico. (Pilas, columnas y refuerzo en rampas).</w:t>
      </w:r>
    </w:p>
    <w:p w14:paraId="1A49AA44" w14:textId="77777777" w:rsidR="00AE310E" w:rsidRDefault="00AE310E" w:rsidP="00AE310E">
      <w:pPr>
        <w:ind w:left="2832"/>
        <w:jc w:val="both"/>
        <w:rPr>
          <w:rFonts w:ascii="Gotham Book" w:hAnsi="Gotham Book"/>
          <w:b/>
          <w:sz w:val="24"/>
          <w:szCs w:val="24"/>
        </w:rPr>
      </w:pPr>
      <w:r>
        <w:rPr>
          <w:noProof/>
          <w:lang w:eastAsia="es-MX"/>
        </w:rPr>
        <w:drawing>
          <wp:anchor distT="0" distB="0" distL="114300" distR="114300" simplePos="0" relativeHeight="251912192" behindDoc="1" locked="0" layoutInCell="1" allowOverlap="1" wp14:anchorId="428DF7F4" wp14:editId="5B6E2840">
            <wp:simplePos x="0" y="0"/>
            <wp:positionH relativeFrom="column">
              <wp:posOffset>-47625</wp:posOffset>
            </wp:positionH>
            <wp:positionV relativeFrom="paragraph">
              <wp:posOffset>85090</wp:posOffset>
            </wp:positionV>
            <wp:extent cx="1657350" cy="323850"/>
            <wp:effectExtent l="0" t="0" r="0" b="0"/>
            <wp:wrapTight wrapText="bothSides">
              <wp:wrapPolygon edited="0">
                <wp:start x="0" y="0"/>
                <wp:lineTo x="0" y="20329"/>
                <wp:lineTo x="21352" y="20329"/>
                <wp:lineTo x="21352" y="0"/>
                <wp:lineTo x="0" y="0"/>
              </wp:wrapPolygon>
            </wp:wrapTight>
            <wp:docPr id="34" name="Imagen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Gotham Book" w:hAnsi="Gotham Book"/>
          <w:b/>
          <w:sz w:val="24"/>
          <w:szCs w:val="24"/>
        </w:rPr>
        <w:t>Titulo 02 materiales para concreto hidráulico,</w:t>
      </w:r>
    </w:p>
    <w:p w14:paraId="1715AE59" w14:textId="77777777" w:rsidR="00AE310E" w:rsidRPr="005F5B05" w:rsidRDefault="00AE310E" w:rsidP="00AE310E">
      <w:pPr>
        <w:ind w:left="2832"/>
        <w:jc w:val="both"/>
        <w:rPr>
          <w:rFonts w:ascii="Gotham Book" w:hAnsi="Gotham Book"/>
          <w:b/>
          <w:sz w:val="24"/>
          <w:szCs w:val="24"/>
        </w:rPr>
      </w:pPr>
      <w:r>
        <w:rPr>
          <w:rFonts w:ascii="Gotham Book" w:hAnsi="Gotham Book"/>
          <w:b/>
          <w:sz w:val="24"/>
          <w:szCs w:val="24"/>
        </w:rPr>
        <w:t>Capítulo 005 calidad de concreto hidráulico.</w:t>
      </w:r>
    </w:p>
    <w:p w14:paraId="35CE564A" w14:textId="77777777" w:rsidR="00AE310E" w:rsidRDefault="00AE310E" w:rsidP="009E4BE8">
      <w:pPr>
        <w:jc w:val="both"/>
        <w:rPr>
          <w:rFonts w:ascii="Gotham Book" w:hAnsi="Gotham Book"/>
          <w:b/>
          <w:sz w:val="24"/>
          <w:szCs w:val="24"/>
        </w:rPr>
      </w:pPr>
      <w:r>
        <w:rPr>
          <w:noProof/>
          <w:lang w:eastAsia="es-MX"/>
        </w:rPr>
        <w:drawing>
          <wp:anchor distT="0" distB="0" distL="114300" distR="114300" simplePos="0" relativeHeight="251914240" behindDoc="1" locked="0" layoutInCell="1" allowOverlap="1" wp14:anchorId="2C0B0C92" wp14:editId="3EEE1767">
            <wp:simplePos x="0" y="0"/>
            <wp:positionH relativeFrom="column">
              <wp:posOffset>0</wp:posOffset>
            </wp:positionH>
            <wp:positionV relativeFrom="paragraph">
              <wp:posOffset>294640</wp:posOffset>
            </wp:positionV>
            <wp:extent cx="1609725" cy="238125"/>
            <wp:effectExtent l="0" t="0" r="9525" b="9525"/>
            <wp:wrapTight wrapText="bothSides">
              <wp:wrapPolygon edited="0">
                <wp:start x="0" y="0"/>
                <wp:lineTo x="0" y="20736"/>
                <wp:lineTo x="21472" y="20736"/>
                <wp:lineTo x="21472" y="0"/>
                <wp:lineTo x="0" y="0"/>
              </wp:wrapPolygon>
            </wp:wrapTight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7D11313" w14:textId="77777777" w:rsidR="00AE310E" w:rsidRDefault="00AE310E" w:rsidP="00AE310E">
      <w:pPr>
        <w:ind w:left="2832"/>
        <w:jc w:val="both"/>
        <w:rPr>
          <w:rFonts w:ascii="Gotham Book" w:hAnsi="Gotham Book"/>
          <w:b/>
          <w:sz w:val="24"/>
          <w:szCs w:val="24"/>
        </w:rPr>
      </w:pPr>
      <w:r>
        <w:rPr>
          <w:rFonts w:ascii="Gotham Book" w:hAnsi="Gotham Book"/>
          <w:b/>
          <w:sz w:val="24"/>
          <w:szCs w:val="24"/>
        </w:rPr>
        <w:t>Capítulo 001 Acero de Refuerzo para         concreto hidráulico. (Cabezal, trabes, losa de compresión, parapeto y guarnición).</w:t>
      </w:r>
    </w:p>
    <w:p w14:paraId="3AD5909A" w14:textId="77777777" w:rsidR="00AE310E" w:rsidRPr="00AE310E" w:rsidRDefault="00AE310E" w:rsidP="00AE310E">
      <w:pPr>
        <w:ind w:left="2832"/>
        <w:jc w:val="both"/>
        <w:rPr>
          <w:rFonts w:ascii="Gotham Book" w:hAnsi="Gotham Book"/>
          <w:b/>
          <w:sz w:val="24"/>
          <w:szCs w:val="24"/>
        </w:rPr>
      </w:pPr>
      <w:r>
        <w:rPr>
          <w:noProof/>
          <w:lang w:eastAsia="es-MX"/>
        </w:rPr>
        <w:drawing>
          <wp:anchor distT="0" distB="0" distL="114300" distR="114300" simplePos="0" relativeHeight="251916288" behindDoc="1" locked="0" layoutInCell="1" allowOverlap="1" wp14:anchorId="4F04A681" wp14:editId="007485C6">
            <wp:simplePos x="0" y="0"/>
            <wp:positionH relativeFrom="column">
              <wp:posOffset>21285</wp:posOffset>
            </wp:positionH>
            <wp:positionV relativeFrom="paragraph">
              <wp:posOffset>278765</wp:posOffset>
            </wp:positionV>
            <wp:extent cx="1609725" cy="238125"/>
            <wp:effectExtent l="0" t="0" r="9525" b="9525"/>
            <wp:wrapTight wrapText="bothSides">
              <wp:wrapPolygon edited="0">
                <wp:start x="0" y="0"/>
                <wp:lineTo x="0" y="20736"/>
                <wp:lineTo x="21472" y="20736"/>
                <wp:lineTo x="21472" y="0"/>
                <wp:lineTo x="0" y="0"/>
              </wp:wrapPolygon>
            </wp:wrapTight>
            <wp:docPr id="24" name="Imagen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E192F79" w14:textId="77777777" w:rsidR="00AE310E" w:rsidRDefault="00AE310E" w:rsidP="00AE310E">
      <w:pPr>
        <w:ind w:left="2832"/>
        <w:jc w:val="both"/>
        <w:rPr>
          <w:rFonts w:ascii="Gotham Book" w:hAnsi="Gotham Book"/>
          <w:b/>
          <w:sz w:val="24"/>
          <w:szCs w:val="24"/>
        </w:rPr>
      </w:pPr>
      <w:r>
        <w:rPr>
          <w:rFonts w:ascii="Gotham Book" w:hAnsi="Gotham Book"/>
          <w:b/>
          <w:sz w:val="24"/>
          <w:szCs w:val="24"/>
        </w:rPr>
        <w:t>Capítulo 001 Acero de Refuerzo para         concreto hidráulico. (Cabezal, trabes, losa de compresión, parapeto y guarnición).</w:t>
      </w:r>
    </w:p>
    <w:p w14:paraId="173F1265" w14:textId="77777777" w:rsidR="00AE310E" w:rsidRDefault="00AE310E" w:rsidP="00AE310E">
      <w:pPr>
        <w:ind w:left="2832"/>
        <w:jc w:val="both"/>
        <w:rPr>
          <w:rFonts w:ascii="Gotham Book" w:hAnsi="Gotham Book"/>
          <w:b/>
          <w:sz w:val="24"/>
          <w:szCs w:val="24"/>
        </w:rPr>
      </w:pPr>
      <w:r>
        <w:rPr>
          <w:noProof/>
          <w:lang w:eastAsia="es-MX"/>
        </w:rPr>
        <w:drawing>
          <wp:anchor distT="0" distB="0" distL="114300" distR="114300" simplePos="0" relativeHeight="251917312" behindDoc="1" locked="0" layoutInCell="1" allowOverlap="1" wp14:anchorId="113CA76B" wp14:editId="5EEF66F9">
            <wp:simplePos x="0" y="0"/>
            <wp:positionH relativeFrom="column">
              <wp:posOffset>34290</wp:posOffset>
            </wp:positionH>
            <wp:positionV relativeFrom="paragraph">
              <wp:posOffset>-3810</wp:posOffset>
            </wp:positionV>
            <wp:extent cx="1524000" cy="219075"/>
            <wp:effectExtent l="0" t="0" r="0" b="9525"/>
            <wp:wrapTight wrapText="bothSides">
              <wp:wrapPolygon edited="0">
                <wp:start x="0" y="0"/>
                <wp:lineTo x="0" y="20661"/>
                <wp:lineTo x="21330" y="20661"/>
                <wp:lineTo x="21330" y="0"/>
                <wp:lineTo x="0" y="0"/>
              </wp:wrapPolygon>
            </wp:wrapTight>
            <wp:docPr id="25" name="Imagen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Gotham Book" w:hAnsi="Gotham Book"/>
          <w:b/>
          <w:sz w:val="24"/>
          <w:szCs w:val="24"/>
        </w:rPr>
        <w:t>Titulo 01 Proyectos de nuevos puentes y estructuras similares, (trabes, losa de compresión, diafragmas de apoyo y topes sísmicos).</w:t>
      </w:r>
    </w:p>
    <w:p w14:paraId="69B17392" w14:textId="77777777" w:rsidR="00AE310E" w:rsidRPr="00AE310E" w:rsidRDefault="008426B2" w:rsidP="00AE310E">
      <w:pPr>
        <w:pStyle w:val="Ttulo1"/>
        <w:shd w:val="clear" w:color="auto" w:fill="FFFFFF"/>
        <w:spacing w:before="375" w:beforeAutospacing="0" w:after="188" w:afterAutospacing="0"/>
        <w:jc w:val="both"/>
        <w:rPr>
          <w:rFonts w:ascii="Gotham Book" w:eastAsiaTheme="minorHAnsi" w:hAnsi="Gotham Book" w:cstheme="minorBidi"/>
          <w:bCs w:val="0"/>
          <w:kern w:val="0"/>
          <w:sz w:val="24"/>
          <w:szCs w:val="24"/>
          <w:u w:val="single"/>
          <w:lang w:eastAsia="en-US"/>
        </w:rPr>
      </w:pPr>
      <w:r>
        <w:rPr>
          <w:rFonts w:ascii="Gotham Book" w:eastAsiaTheme="minorHAnsi" w:hAnsi="Gotham Book" w:cstheme="minorBidi"/>
          <w:bCs w:val="0"/>
          <w:kern w:val="0"/>
          <w:sz w:val="24"/>
          <w:szCs w:val="24"/>
          <w:u w:val="single"/>
          <w:lang w:eastAsia="en-US"/>
        </w:rPr>
        <w:t xml:space="preserve">9.- </w:t>
      </w:r>
      <w:r w:rsidR="00AE310E">
        <w:rPr>
          <w:rFonts w:ascii="Gotham Book" w:eastAsiaTheme="minorHAnsi" w:hAnsi="Gotham Book" w:cstheme="minorBidi"/>
          <w:bCs w:val="0"/>
          <w:kern w:val="0"/>
          <w:sz w:val="24"/>
          <w:szCs w:val="24"/>
          <w:u w:val="single"/>
          <w:lang w:eastAsia="en-US"/>
        </w:rPr>
        <w:t>SEMAFORIZACION</w:t>
      </w:r>
    </w:p>
    <w:p w14:paraId="57ABA1CC" w14:textId="77777777" w:rsidR="00AE310E" w:rsidRPr="001158E5" w:rsidRDefault="00AE310E" w:rsidP="00AE310E">
      <w:pPr>
        <w:jc w:val="both"/>
        <w:rPr>
          <w:rFonts w:ascii="Gotham Book" w:hAnsi="Gotham Book"/>
          <w:b/>
          <w:sz w:val="24"/>
          <w:szCs w:val="24"/>
        </w:rPr>
      </w:pPr>
      <w:r w:rsidRPr="001158E5">
        <w:rPr>
          <w:rFonts w:ascii="Gotham Book" w:hAnsi="Gotham Book"/>
          <w:b/>
          <w:sz w:val="24"/>
          <w:szCs w:val="24"/>
        </w:rPr>
        <w:t>ELEMENTOS DE OBRA CIVIL PARA CONTROLADORES Y PARA MODERNIZACION DE SEMAFOROS</w:t>
      </w:r>
    </w:p>
    <w:p w14:paraId="6E6AEF51" w14:textId="77777777" w:rsidR="00AE310E" w:rsidRDefault="00AE310E" w:rsidP="00AE310E">
      <w:pPr>
        <w:ind w:left="3540"/>
        <w:jc w:val="both"/>
        <w:rPr>
          <w:rFonts w:ascii="Gotham Book" w:hAnsi="Gotham Book"/>
          <w:b/>
          <w:sz w:val="24"/>
          <w:szCs w:val="24"/>
        </w:rPr>
      </w:pPr>
      <w:r>
        <w:rPr>
          <w:noProof/>
          <w:lang w:eastAsia="es-MX"/>
        </w:rPr>
        <w:drawing>
          <wp:anchor distT="0" distB="0" distL="114300" distR="114300" simplePos="0" relativeHeight="251919360" behindDoc="1" locked="0" layoutInCell="1" allowOverlap="1" wp14:anchorId="214E3F27" wp14:editId="51D9917C">
            <wp:simplePos x="0" y="0"/>
            <wp:positionH relativeFrom="column">
              <wp:posOffset>-76200</wp:posOffset>
            </wp:positionH>
            <wp:positionV relativeFrom="paragraph">
              <wp:posOffset>57150</wp:posOffset>
            </wp:positionV>
            <wp:extent cx="1657350" cy="323850"/>
            <wp:effectExtent l="0" t="0" r="0" b="0"/>
            <wp:wrapTight wrapText="bothSides">
              <wp:wrapPolygon edited="0">
                <wp:start x="0" y="0"/>
                <wp:lineTo x="0" y="20329"/>
                <wp:lineTo x="21352" y="20329"/>
                <wp:lineTo x="21352" y="0"/>
                <wp:lineTo x="0" y="0"/>
              </wp:wrapPolygon>
            </wp:wrapTight>
            <wp:docPr id="90" name="Imagen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Gotham Book" w:hAnsi="Gotham Book"/>
          <w:b/>
          <w:sz w:val="24"/>
          <w:szCs w:val="24"/>
        </w:rPr>
        <w:t>Titulo 02 materiales para concreto hidráulico, Capítulo 005 calidad de concreto hidráulico.</w:t>
      </w:r>
    </w:p>
    <w:p w14:paraId="176BD8F6" w14:textId="77777777" w:rsidR="002C0E9F" w:rsidRDefault="00AE310E" w:rsidP="002C239C">
      <w:pPr>
        <w:jc w:val="both"/>
        <w:rPr>
          <w:rFonts w:ascii="Gotham Book" w:hAnsi="Gotham Book"/>
          <w:b/>
          <w:sz w:val="24"/>
          <w:szCs w:val="24"/>
        </w:rPr>
      </w:pPr>
      <w:r>
        <w:rPr>
          <w:noProof/>
          <w:lang w:eastAsia="es-MX"/>
        </w:rPr>
        <w:drawing>
          <wp:anchor distT="0" distB="0" distL="114300" distR="114300" simplePos="0" relativeHeight="251920384" behindDoc="1" locked="0" layoutInCell="1" allowOverlap="1" wp14:anchorId="22AF257B" wp14:editId="343D9496">
            <wp:simplePos x="0" y="0"/>
            <wp:positionH relativeFrom="column">
              <wp:posOffset>-19050</wp:posOffset>
            </wp:positionH>
            <wp:positionV relativeFrom="paragraph">
              <wp:posOffset>0</wp:posOffset>
            </wp:positionV>
            <wp:extent cx="1609725" cy="238125"/>
            <wp:effectExtent l="0" t="0" r="9525" b="9525"/>
            <wp:wrapTight wrapText="bothSides">
              <wp:wrapPolygon edited="0">
                <wp:start x="0" y="0"/>
                <wp:lineTo x="0" y="20736"/>
                <wp:lineTo x="21472" y="20736"/>
                <wp:lineTo x="21472" y="0"/>
                <wp:lineTo x="0" y="0"/>
              </wp:wrapPolygon>
            </wp:wrapTight>
            <wp:docPr id="91" name="Imagen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Gotham Book" w:hAnsi="Gotham Book"/>
          <w:b/>
          <w:sz w:val="24"/>
          <w:szCs w:val="24"/>
        </w:rPr>
        <w:t>Capítulo 001 Acero de Refuerzo para         concreto hidráulico.</w:t>
      </w:r>
    </w:p>
    <w:p w14:paraId="1F6F0373" w14:textId="77777777" w:rsidR="008426B2" w:rsidRDefault="008426B2" w:rsidP="002C239C">
      <w:pPr>
        <w:jc w:val="both"/>
        <w:rPr>
          <w:rFonts w:ascii="Gotham Book" w:hAnsi="Gotham Book"/>
          <w:b/>
          <w:sz w:val="24"/>
          <w:szCs w:val="24"/>
        </w:rPr>
      </w:pPr>
    </w:p>
    <w:p w14:paraId="00E42175" w14:textId="77777777" w:rsidR="008426B2" w:rsidRPr="008426B2" w:rsidRDefault="008426B2" w:rsidP="008426B2">
      <w:pPr>
        <w:pStyle w:val="Ttulo1"/>
        <w:shd w:val="clear" w:color="auto" w:fill="FFFFFF"/>
        <w:spacing w:before="375" w:beforeAutospacing="0" w:after="188" w:afterAutospacing="0"/>
        <w:jc w:val="both"/>
        <w:rPr>
          <w:rFonts w:ascii="Gotham Book" w:eastAsiaTheme="minorHAnsi" w:hAnsi="Gotham Book" w:cstheme="minorBidi"/>
          <w:bCs w:val="0"/>
          <w:kern w:val="0"/>
          <w:sz w:val="24"/>
          <w:szCs w:val="24"/>
          <w:u w:val="single"/>
          <w:lang w:eastAsia="en-US"/>
        </w:rPr>
      </w:pPr>
      <w:r>
        <w:rPr>
          <w:rFonts w:ascii="Gotham Book" w:eastAsiaTheme="minorHAnsi" w:hAnsi="Gotham Book" w:cstheme="minorBidi"/>
          <w:bCs w:val="0"/>
          <w:kern w:val="0"/>
          <w:sz w:val="24"/>
          <w:szCs w:val="24"/>
          <w:u w:val="single"/>
          <w:lang w:eastAsia="en-US"/>
        </w:rPr>
        <w:lastRenderedPageBreak/>
        <w:t>10.- OBRA INDUCIDA</w:t>
      </w:r>
      <w:r>
        <w:rPr>
          <w:noProof/>
        </w:rPr>
        <w:drawing>
          <wp:anchor distT="0" distB="0" distL="114300" distR="114300" simplePos="0" relativeHeight="251925504" behindDoc="1" locked="0" layoutInCell="1" allowOverlap="1" wp14:anchorId="3979FB1C" wp14:editId="17A338FE">
            <wp:simplePos x="0" y="0"/>
            <wp:positionH relativeFrom="column">
              <wp:posOffset>0</wp:posOffset>
            </wp:positionH>
            <wp:positionV relativeFrom="paragraph">
              <wp:posOffset>297180</wp:posOffset>
            </wp:positionV>
            <wp:extent cx="2028825" cy="228600"/>
            <wp:effectExtent l="0" t="0" r="9525" b="0"/>
            <wp:wrapTight wrapText="bothSides">
              <wp:wrapPolygon edited="0">
                <wp:start x="0" y="0"/>
                <wp:lineTo x="0" y="19800"/>
                <wp:lineTo x="21499" y="19800"/>
                <wp:lineTo x="21499" y="0"/>
                <wp:lineTo x="0" y="0"/>
              </wp:wrapPolygon>
            </wp:wrapTight>
            <wp:docPr id="16" name="Imagen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2882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AE42E57" w14:textId="77777777" w:rsidR="008426B2" w:rsidRDefault="008426B2" w:rsidP="008426B2">
      <w:pPr>
        <w:ind w:left="3540"/>
        <w:jc w:val="both"/>
        <w:rPr>
          <w:rFonts w:ascii="Gotham Book" w:hAnsi="Gotham Book"/>
          <w:b/>
          <w:sz w:val="24"/>
          <w:szCs w:val="24"/>
        </w:rPr>
      </w:pPr>
      <w:r w:rsidRPr="00A726FF">
        <w:rPr>
          <w:rFonts w:ascii="Gotham Book" w:hAnsi="Gotham Book"/>
          <w:b/>
          <w:sz w:val="24"/>
          <w:szCs w:val="24"/>
        </w:rPr>
        <w:t>Capítulo 002 Trazo y Nivelación</w:t>
      </w:r>
    </w:p>
    <w:p w14:paraId="2ED29939" w14:textId="77777777" w:rsidR="008426B2" w:rsidRDefault="008426B2" w:rsidP="008426B2">
      <w:pPr>
        <w:jc w:val="both"/>
        <w:rPr>
          <w:rFonts w:ascii="Gotham Book" w:hAnsi="Gotham Book"/>
          <w:b/>
          <w:sz w:val="24"/>
          <w:szCs w:val="24"/>
        </w:rPr>
      </w:pPr>
      <w:r>
        <w:rPr>
          <w:rFonts w:ascii="Gotham Book" w:hAnsi="Gotham Book"/>
          <w:b/>
          <w:sz w:val="24"/>
          <w:szCs w:val="24"/>
        </w:rPr>
        <w:t>N-CTR-CAR-1-02-013/00      Capitulo 013 Demoliciones y Desmantelamientos</w:t>
      </w:r>
    </w:p>
    <w:p w14:paraId="604CE7F0" w14:textId="77777777" w:rsidR="008426B2" w:rsidRDefault="008426B2" w:rsidP="008426B2">
      <w:pPr>
        <w:jc w:val="both"/>
        <w:rPr>
          <w:rFonts w:ascii="Gotham Book" w:hAnsi="Gotham Book"/>
          <w:b/>
          <w:sz w:val="24"/>
          <w:szCs w:val="24"/>
        </w:rPr>
      </w:pPr>
      <w:r>
        <w:rPr>
          <w:rFonts w:ascii="Gotham Book" w:hAnsi="Gotham Book"/>
          <w:b/>
          <w:sz w:val="24"/>
          <w:szCs w:val="24"/>
        </w:rPr>
        <w:t>N-CTR-CAR-1-01-013/00      Capitulo 013 Acarreos</w:t>
      </w:r>
    </w:p>
    <w:p w14:paraId="016ABFED" w14:textId="77777777" w:rsidR="008426B2" w:rsidRDefault="008426B2" w:rsidP="008426B2">
      <w:pPr>
        <w:ind w:left="3540"/>
        <w:jc w:val="both"/>
        <w:rPr>
          <w:rFonts w:ascii="Gotham Book" w:hAnsi="Gotham Book"/>
          <w:b/>
          <w:sz w:val="24"/>
          <w:szCs w:val="24"/>
        </w:rPr>
      </w:pPr>
    </w:p>
    <w:p w14:paraId="7751A37D" w14:textId="77777777" w:rsidR="008426B2" w:rsidRPr="001158E5" w:rsidRDefault="008426B2" w:rsidP="008426B2">
      <w:pPr>
        <w:jc w:val="both"/>
        <w:rPr>
          <w:rFonts w:ascii="Gotham Book" w:hAnsi="Gotham Book"/>
          <w:b/>
          <w:sz w:val="24"/>
          <w:szCs w:val="24"/>
        </w:rPr>
      </w:pPr>
    </w:p>
    <w:p w14:paraId="11F9DBB0" w14:textId="77777777" w:rsidR="008426B2" w:rsidRDefault="008426B2" w:rsidP="002C239C">
      <w:pPr>
        <w:jc w:val="both"/>
        <w:rPr>
          <w:rFonts w:ascii="Gotham Book" w:hAnsi="Gotham Book"/>
          <w:b/>
          <w:sz w:val="24"/>
          <w:szCs w:val="24"/>
        </w:rPr>
      </w:pPr>
    </w:p>
    <w:p w14:paraId="396DB5E5" w14:textId="77777777" w:rsidR="002C0E9F" w:rsidRPr="00A726FF" w:rsidRDefault="002C0E9F" w:rsidP="002C239C">
      <w:pPr>
        <w:jc w:val="both"/>
        <w:rPr>
          <w:rFonts w:ascii="Gotham Book" w:hAnsi="Gotham Book"/>
          <w:b/>
          <w:sz w:val="24"/>
          <w:szCs w:val="24"/>
        </w:rPr>
      </w:pPr>
    </w:p>
    <w:sectPr w:rsidR="002C0E9F" w:rsidRPr="00A726FF" w:rsidSect="00E67415">
      <w:footerReference w:type="even" r:id="rId22"/>
      <w:footerReference w:type="default" r:id="rId23"/>
      <w:footerReference w:type="first" r:id="rId24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EB699B" w14:textId="77777777" w:rsidR="00305E7D" w:rsidRDefault="00305E7D" w:rsidP="00F13232">
      <w:pPr>
        <w:spacing w:after="0" w:line="240" w:lineRule="auto"/>
      </w:pPr>
      <w:r>
        <w:separator/>
      </w:r>
    </w:p>
  </w:endnote>
  <w:endnote w:type="continuationSeparator" w:id="0">
    <w:p w14:paraId="4955C875" w14:textId="77777777" w:rsidR="00305E7D" w:rsidRDefault="00305E7D" w:rsidP="00F132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Gotham Book">
    <w:altName w:val="Century"/>
    <w:panose1 w:val="02000604040000020004"/>
    <w:charset w:val="00"/>
    <w:family w:val="modern"/>
    <w:notTrueType/>
    <w:pitch w:val="variable"/>
    <w:sig w:usb0="00000087" w:usb1="00000000" w:usb2="00000000" w:usb3="00000000" w:csb0="0000000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37DC9D" w14:textId="77777777" w:rsidR="00E67415" w:rsidRDefault="00E67415" w:rsidP="00E67415">
    <w:pPr>
      <w:pStyle w:val="Piedepgina"/>
      <w:jc w:val="center"/>
    </w:pPr>
    <w:r>
      <w:t>PAGINA 4 DE 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35565316"/>
      <w:docPartObj>
        <w:docPartGallery w:val="Page Numbers (Bottom of Page)"/>
        <w:docPartUnique/>
      </w:docPartObj>
    </w:sdtPr>
    <w:sdtEndPr>
      <w:rPr>
        <w:b/>
        <w:sz w:val="28"/>
      </w:rPr>
    </w:sdtEndPr>
    <w:sdtContent>
      <w:sdt>
        <w:sdtPr>
          <w:rPr>
            <w:b/>
            <w:sz w:val="28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334DBD0" w14:textId="77777777" w:rsidR="00E67415" w:rsidRPr="00E67415" w:rsidRDefault="00E67415">
            <w:pPr>
              <w:pStyle w:val="Piedepgina"/>
              <w:jc w:val="center"/>
              <w:rPr>
                <w:b/>
                <w:sz w:val="28"/>
              </w:rPr>
            </w:pPr>
            <w:r w:rsidRPr="00E67415">
              <w:rPr>
                <w:b/>
                <w:sz w:val="28"/>
                <w:lang w:val="es-ES"/>
              </w:rPr>
              <w:t xml:space="preserve">Página </w:t>
            </w:r>
            <w:r w:rsidRPr="00E67415">
              <w:rPr>
                <w:b/>
                <w:bCs/>
                <w:sz w:val="32"/>
                <w:szCs w:val="24"/>
              </w:rPr>
              <w:fldChar w:fldCharType="begin"/>
            </w:r>
            <w:r w:rsidRPr="00E67415">
              <w:rPr>
                <w:b/>
                <w:bCs/>
                <w:sz w:val="28"/>
              </w:rPr>
              <w:instrText>PAGE</w:instrText>
            </w:r>
            <w:r w:rsidRPr="00E67415">
              <w:rPr>
                <w:b/>
                <w:bCs/>
                <w:sz w:val="32"/>
                <w:szCs w:val="24"/>
              </w:rPr>
              <w:fldChar w:fldCharType="separate"/>
            </w:r>
            <w:r w:rsidR="008426B2">
              <w:rPr>
                <w:b/>
                <w:bCs/>
                <w:noProof/>
                <w:sz w:val="28"/>
              </w:rPr>
              <w:t>4</w:t>
            </w:r>
            <w:r w:rsidRPr="00E67415">
              <w:rPr>
                <w:b/>
                <w:bCs/>
                <w:sz w:val="32"/>
                <w:szCs w:val="24"/>
              </w:rPr>
              <w:fldChar w:fldCharType="end"/>
            </w:r>
            <w:r w:rsidRPr="00E67415">
              <w:rPr>
                <w:b/>
                <w:sz w:val="28"/>
                <w:lang w:val="es-ES"/>
              </w:rPr>
              <w:t xml:space="preserve"> de </w:t>
            </w:r>
            <w:r w:rsidRPr="00E67415">
              <w:rPr>
                <w:b/>
                <w:bCs/>
                <w:sz w:val="32"/>
                <w:szCs w:val="24"/>
              </w:rPr>
              <w:fldChar w:fldCharType="begin"/>
            </w:r>
            <w:r w:rsidRPr="00E67415">
              <w:rPr>
                <w:b/>
                <w:bCs/>
                <w:sz w:val="28"/>
              </w:rPr>
              <w:instrText>NUMPAGES</w:instrText>
            </w:r>
            <w:r w:rsidRPr="00E67415">
              <w:rPr>
                <w:b/>
                <w:bCs/>
                <w:sz w:val="32"/>
                <w:szCs w:val="24"/>
              </w:rPr>
              <w:fldChar w:fldCharType="separate"/>
            </w:r>
            <w:r w:rsidR="008426B2">
              <w:rPr>
                <w:b/>
                <w:bCs/>
                <w:noProof/>
                <w:sz w:val="28"/>
              </w:rPr>
              <w:t>4</w:t>
            </w:r>
            <w:r w:rsidRPr="00E67415">
              <w:rPr>
                <w:b/>
                <w:bCs/>
                <w:sz w:val="32"/>
                <w:szCs w:val="24"/>
              </w:rPr>
              <w:fldChar w:fldCharType="end"/>
            </w:r>
          </w:p>
        </w:sdtContent>
      </w:sdt>
    </w:sdtContent>
  </w:sdt>
  <w:p w14:paraId="4DE1A004" w14:textId="77777777" w:rsidR="00E67415" w:rsidRDefault="00E67415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1422801"/>
      <w:docPartObj>
        <w:docPartGallery w:val="Page Numbers (Bottom of Page)"/>
        <w:docPartUnique/>
      </w:docPartObj>
    </w:sdtPr>
    <w:sdtEndPr/>
    <w:sdtContent>
      <w:sdt>
        <w:sdtPr>
          <w:id w:val="1255096035"/>
          <w:docPartObj>
            <w:docPartGallery w:val="Page Numbers (Top of Page)"/>
            <w:docPartUnique/>
          </w:docPartObj>
        </w:sdtPr>
        <w:sdtEndPr/>
        <w:sdtContent>
          <w:p w14:paraId="0702F98B" w14:textId="77777777" w:rsidR="00E67415" w:rsidRDefault="00E67415">
            <w:pPr>
              <w:pStyle w:val="Piedepgina"/>
              <w:jc w:val="center"/>
            </w:pPr>
            <w:r>
              <w:rPr>
                <w:lang w:val="es-ES"/>
              </w:rP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es-ES"/>
              </w:rP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954C8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82BFCD3" w14:textId="77777777" w:rsidR="00E67415" w:rsidRPr="00E67415" w:rsidRDefault="00E67415" w:rsidP="00E6741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C959E9" w14:textId="77777777" w:rsidR="00305E7D" w:rsidRDefault="00305E7D" w:rsidP="00F13232">
      <w:pPr>
        <w:spacing w:after="0" w:line="240" w:lineRule="auto"/>
      </w:pPr>
      <w:r>
        <w:separator/>
      </w:r>
    </w:p>
  </w:footnote>
  <w:footnote w:type="continuationSeparator" w:id="0">
    <w:p w14:paraId="14495CA1" w14:textId="77777777" w:rsidR="00305E7D" w:rsidRDefault="00305E7D" w:rsidP="00F132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9706A"/>
    <w:multiLevelType w:val="hybridMultilevel"/>
    <w:tmpl w:val="BC3CF74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3E04AF"/>
    <w:multiLevelType w:val="hybridMultilevel"/>
    <w:tmpl w:val="CEC0268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4F221E"/>
    <w:multiLevelType w:val="hybridMultilevel"/>
    <w:tmpl w:val="150E06A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1E7F3F"/>
    <w:multiLevelType w:val="hybridMultilevel"/>
    <w:tmpl w:val="AD504C5E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1556CF0"/>
    <w:multiLevelType w:val="hybridMultilevel"/>
    <w:tmpl w:val="DB20F8FE"/>
    <w:lvl w:ilvl="0" w:tplc="740C83CE">
      <w:start w:val="1"/>
      <w:numFmt w:val="upperLetter"/>
      <w:lvlText w:val="%1)"/>
      <w:lvlJc w:val="left"/>
      <w:pPr>
        <w:ind w:left="765" w:hanging="405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6E6DBC"/>
    <w:multiLevelType w:val="hybridMultilevel"/>
    <w:tmpl w:val="2730D59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BD08A7"/>
    <w:multiLevelType w:val="hybridMultilevel"/>
    <w:tmpl w:val="5E3A433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625BFE"/>
    <w:multiLevelType w:val="hybridMultilevel"/>
    <w:tmpl w:val="B59258F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AB620C"/>
    <w:multiLevelType w:val="hybridMultilevel"/>
    <w:tmpl w:val="4BA0AE8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8B540B"/>
    <w:multiLevelType w:val="hybridMultilevel"/>
    <w:tmpl w:val="FEFCCC7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4C38F3"/>
    <w:multiLevelType w:val="hybridMultilevel"/>
    <w:tmpl w:val="0FAA2E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E30676"/>
    <w:multiLevelType w:val="hybridMultilevel"/>
    <w:tmpl w:val="F3C693C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3E2825"/>
    <w:multiLevelType w:val="hybridMultilevel"/>
    <w:tmpl w:val="ED78BD7E"/>
    <w:lvl w:ilvl="0" w:tplc="9858DF30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13379A9"/>
    <w:multiLevelType w:val="hybridMultilevel"/>
    <w:tmpl w:val="2028E92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251ED4"/>
    <w:multiLevelType w:val="hybridMultilevel"/>
    <w:tmpl w:val="D28847D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1B3F48"/>
    <w:multiLevelType w:val="hybridMultilevel"/>
    <w:tmpl w:val="C7189A4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473CFD"/>
    <w:multiLevelType w:val="hybridMultilevel"/>
    <w:tmpl w:val="D0C6F4AE"/>
    <w:lvl w:ilvl="0" w:tplc="0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13"/>
  </w:num>
  <w:num w:numId="4">
    <w:abstractNumId w:val="7"/>
  </w:num>
  <w:num w:numId="5">
    <w:abstractNumId w:val="10"/>
  </w:num>
  <w:num w:numId="6">
    <w:abstractNumId w:val="4"/>
  </w:num>
  <w:num w:numId="7">
    <w:abstractNumId w:val="6"/>
  </w:num>
  <w:num w:numId="8">
    <w:abstractNumId w:val="14"/>
  </w:num>
  <w:num w:numId="9">
    <w:abstractNumId w:val="8"/>
  </w:num>
  <w:num w:numId="10">
    <w:abstractNumId w:val="15"/>
  </w:num>
  <w:num w:numId="11">
    <w:abstractNumId w:val="12"/>
  </w:num>
  <w:num w:numId="12">
    <w:abstractNumId w:val="3"/>
  </w:num>
  <w:num w:numId="13">
    <w:abstractNumId w:val="11"/>
  </w:num>
  <w:num w:numId="14">
    <w:abstractNumId w:val="1"/>
  </w:num>
  <w:num w:numId="15">
    <w:abstractNumId w:val="16"/>
  </w:num>
  <w:num w:numId="16">
    <w:abstractNumId w:val="5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16AE"/>
    <w:rsid w:val="0004412A"/>
    <w:rsid w:val="0005702E"/>
    <w:rsid w:val="0008602D"/>
    <w:rsid w:val="000A2E0E"/>
    <w:rsid w:val="000C1F7A"/>
    <w:rsid w:val="000C2531"/>
    <w:rsid w:val="000D7F5F"/>
    <w:rsid w:val="000E4CC2"/>
    <w:rsid w:val="0010525D"/>
    <w:rsid w:val="001158E5"/>
    <w:rsid w:val="0011685D"/>
    <w:rsid w:val="001279F4"/>
    <w:rsid w:val="001877EF"/>
    <w:rsid w:val="001E0A27"/>
    <w:rsid w:val="0022527F"/>
    <w:rsid w:val="00233626"/>
    <w:rsid w:val="00244135"/>
    <w:rsid w:val="0025643D"/>
    <w:rsid w:val="002701B5"/>
    <w:rsid w:val="00270D9F"/>
    <w:rsid w:val="00276AF0"/>
    <w:rsid w:val="00281AF0"/>
    <w:rsid w:val="00283143"/>
    <w:rsid w:val="002A083A"/>
    <w:rsid w:val="002C0E9F"/>
    <w:rsid w:val="002C239C"/>
    <w:rsid w:val="002D4E58"/>
    <w:rsid w:val="002F21DA"/>
    <w:rsid w:val="00305E7D"/>
    <w:rsid w:val="003236C3"/>
    <w:rsid w:val="003427CA"/>
    <w:rsid w:val="003506D1"/>
    <w:rsid w:val="00362252"/>
    <w:rsid w:val="00365EE6"/>
    <w:rsid w:val="00392899"/>
    <w:rsid w:val="00394176"/>
    <w:rsid w:val="003C0BF8"/>
    <w:rsid w:val="003E4C39"/>
    <w:rsid w:val="00417EDE"/>
    <w:rsid w:val="00426486"/>
    <w:rsid w:val="00447F11"/>
    <w:rsid w:val="00493B89"/>
    <w:rsid w:val="004979B2"/>
    <w:rsid w:val="004D677B"/>
    <w:rsid w:val="004E70AF"/>
    <w:rsid w:val="005016AE"/>
    <w:rsid w:val="00550379"/>
    <w:rsid w:val="00566BFC"/>
    <w:rsid w:val="005774C5"/>
    <w:rsid w:val="005C06E8"/>
    <w:rsid w:val="005C7406"/>
    <w:rsid w:val="005F1EBC"/>
    <w:rsid w:val="005F2D25"/>
    <w:rsid w:val="005F5B05"/>
    <w:rsid w:val="006012B3"/>
    <w:rsid w:val="00623160"/>
    <w:rsid w:val="006369CF"/>
    <w:rsid w:val="00646B10"/>
    <w:rsid w:val="00675E8C"/>
    <w:rsid w:val="006A73F6"/>
    <w:rsid w:val="006D792A"/>
    <w:rsid w:val="006F081F"/>
    <w:rsid w:val="006F33A3"/>
    <w:rsid w:val="006F4D71"/>
    <w:rsid w:val="00700C30"/>
    <w:rsid w:val="007062CF"/>
    <w:rsid w:val="00710953"/>
    <w:rsid w:val="00712571"/>
    <w:rsid w:val="00752BC3"/>
    <w:rsid w:val="007954C8"/>
    <w:rsid w:val="007B3347"/>
    <w:rsid w:val="007C4C26"/>
    <w:rsid w:val="00805A75"/>
    <w:rsid w:val="0083170D"/>
    <w:rsid w:val="008415F7"/>
    <w:rsid w:val="008426B2"/>
    <w:rsid w:val="00875B7A"/>
    <w:rsid w:val="00883043"/>
    <w:rsid w:val="00887D5D"/>
    <w:rsid w:val="008A7954"/>
    <w:rsid w:val="008D2285"/>
    <w:rsid w:val="009262E4"/>
    <w:rsid w:val="00931B6D"/>
    <w:rsid w:val="00937213"/>
    <w:rsid w:val="00956701"/>
    <w:rsid w:val="00997602"/>
    <w:rsid w:val="009C53B5"/>
    <w:rsid w:val="009D3C70"/>
    <w:rsid w:val="009E4BE8"/>
    <w:rsid w:val="00A25609"/>
    <w:rsid w:val="00A56C39"/>
    <w:rsid w:val="00A658D6"/>
    <w:rsid w:val="00A71ED3"/>
    <w:rsid w:val="00A726FF"/>
    <w:rsid w:val="00A94340"/>
    <w:rsid w:val="00AA3681"/>
    <w:rsid w:val="00AD1DB3"/>
    <w:rsid w:val="00AE310E"/>
    <w:rsid w:val="00AF481C"/>
    <w:rsid w:val="00B11229"/>
    <w:rsid w:val="00B47862"/>
    <w:rsid w:val="00BC16AD"/>
    <w:rsid w:val="00BD494E"/>
    <w:rsid w:val="00BF5B99"/>
    <w:rsid w:val="00BF6D63"/>
    <w:rsid w:val="00C37DEE"/>
    <w:rsid w:val="00C66A72"/>
    <w:rsid w:val="00C776EA"/>
    <w:rsid w:val="00C94CCB"/>
    <w:rsid w:val="00CF44A7"/>
    <w:rsid w:val="00CF6070"/>
    <w:rsid w:val="00D036E1"/>
    <w:rsid w:val="00D41669"/>
    <w:rsid w:val="00D511AD"/>
    <w:rsid w:val="00DD0C04"/>
    <w:rsid w:val="00DF1E66"/>
    <w:rsid w:val="00E23B86"/>
    <w:rsid w:val="00E26324"/>
    <w:rsid w:val="00E27E73"/>
    <w:rsid w:val="00E420EA"/>
    <w:rsid w:val="00E526AB"/>
    <w:rsid w:val="00E553E7"/>
    <w:rsid w:val="00E67415"/>
    <w:rsid w:val="00E8049B"/>
    <w:rsid w:val="00E82E99"/>
    <w:rsid w:val="00EA0B18"/>
    <w:rsid w:val="00EE3BBF"/>
    <w:rsid w:val="00F13232"/>
    <w:rsid w:val="00F452DA"/>
    <w:rsid w:val="00F45A37"/>
    <w:rsid w:val="00F47408"/>
    <w:rsid w:val="00F96323"/>
    <w:rsid w:val="00FB0F49"/>
    <w:rsid w:val="00FD0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64563E"/>
  <w15:docId w15:val="{FC35BBAA-4672-4A5A-B88B-3CECC2C07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16AE"/>
  </w:style>
  <w:style w:type="paragraph" w:styleId="Ttulo1">
    <w:name w:val="heading 1"/>
    <w:basedOn w:val="Normal"/>
    <w:link w:val="Ttulo1Car"/>
    <w:uiPriority w:val="9"/>
    <w:qFormat/>
    <w:rsid w:val="00AA368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5016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Prrafodelista">
    <w:name w:val="List Paragraph"/>
    <w:basedOn w:val="Normal"/>
    <w:uiPriority w:val="34"/>
    <w:qFormat/>
    <w:rsid w:val="00E82E9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8A79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A7954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F1323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13232"/>
  </w:style>
  <w:style w:type="paragraph" w:styleId="Piedepgina">
    <w:name w:val="footer"/>
    <w:basedOn w:val="Normal"/>
    <w:link w:val="PiedepginaCar"/>
    <w:uiPriority w:val="99"/>
    <w:unhideWhenUsed/>
    <w:rsid w:val="00F1323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13232"/>
  </w:style>
  <w:style w:type="character" w:customStyle="1" w:styleId="Ttulo1Car">
    <w:name w:val="Título 1 Car"/>
    <w:basedOn w:val="Fuentedeprrafopredeter"/>
    <w:link w:val="Ttulo1"/>
    <w:uiPriority w:val="9"/>
    <w:rsid w:val="00AA3681"/>
    <w:rPr>
      <w:rFonts w:ascii="Times New Roman" w:eastAsia="Times New Roman" w:hAnsi="Times New Roman" w:cs="Times New Roman"/>
      <w:b/>
      <w:bCs/>
      <w:kern w:val="36"/>
      <w:sz w:val="48"/>
      <w:szCs w:val="48"/>
      <w:lang w:eastAsia="es-MX"/>
    </w:rPr>
  </w:style>
  <w:style w:type="paragraph" w:customStyle="1" w:styleId="Titulo1">
    <w:name w:val="Titulo 1"/>
    <w:basedOn w:val="Normal"/>
    <w:rsid w:val="002D4E58"/>
    <w:pPr>
      <w:pBdr>
        <w:bottom w:val="single" w:sz="12" w:space="1" w:color="auto"/>
      </w:pBdr>
      <w:spacing w:before="120" w:after="0" w:line="240" w:lineRule="auto"/>
      <w:jc w:val="both"/>
      <w:outlineLvl w:val="0"/>
    </w:pPr>
    <w:rPr>
      <w:rFonts w:ascii="Times New Roman" w:eastAsia="Times New Roman" w:hAnsi="Times New Roman" w:cs="Arial"/>
      <w:b/>
      <w:sz w:val="18"/>
      <w:szCs w:val="18"/>
      <w:lang w:eastAsia="es-MX"/>
    </w:rPr>
  </w:style>
  <w:style w:type="paragraph" w:customStyle="1" w:styleId="CM7">
    <w:name w:val="CM7"/>
    <w:basedOn w:val="Default"/>
    <w:next w:val="Default"/>
    <w:uiPriority w:val="99"/>
    <w:rsid w:val="00362252"/>
    <w:pPr>
      <w:widowControl w:val="0"/>
      <w:spacing w:after="215"/>
    </w:pPr>
    <w:rPr>
      <w:rFonts w:ascii="Arial" w:eastAsiaTheme="minorEastAsia" w:hAnsi="Arial" w:cs="Arial"/>
      <w:color w:val="auto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316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6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2C3E9A-041F-4DE2-A7C2-8DE644DAF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455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Adolfo Eduardo Mayorga Gonzalez</dc:creator>
  <cp:lastModifiedBy>USUARIO</cp:lastModifiedBy>
  <cp:revision>4</cp:revision>
  <cp:lastPrinted>2018-11-21T17:53:00Z</cp:lastPrinted>
  <dcterms:created xsi:type="dcterms:W3CDTF">2019-11-12T17:25:00Z</dcterms:created>
  <dcterms:modified xsi:type="dcterms:W3CDTF">2021-09-17T17:05:00Z</dcterms:modified>
</cp:coreProperties>
</file>